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4D09" w14:textId="440779E1" w:rsidR="00BA7853" w:rsidRDefault="00A7234C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6DDB9496" wp14:editId="0367D4B6">
            <wp:extent cx="5219700" cy="1495425"/>
            <wp:effectExtent l="0" t="0" r="1270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l-logo-on-right_using-onlinelogomaker.com_30Mar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B3ACB" w14:textId="77777777" w:rsidR="00BA7853" w:rsidRDefault="00BA7853">
      <w:pPr>
        <w:rPr>
          <w:b/>
          <w:u w:val="single"/>
        </w:rPr>
      </w:pPr>
    </w:p>
    <w:p w14:paraId="5FCCF704" w14:textId="77777777" w:rsidR="0008506A" w:rsidRPr="000747AC" w:rsidRDefault="00F0100D">
      <w:pPr>
        <w:rPr>
          <w:b/>
          <w:u w:val="single"/>
        </w:rPr>
      </w:pPr>
      <w:r w:rsidRPr="000747AC">
        <w:rPr>
          <w:b/>
          <w:u w:val="single"/>
        </w:rPr>
        <w:t>Predictive Analysis – by U Dinesh – IIMB on edX</w:t>
      </w:r>
    </w:p>
    <w:p w14:paraId="552D3ACE" w14:textId="77777777" w:rsidR="00F0100D" w:rsidRPr="000747AC" w:rsidRDefault="00F0100D">
      <w:hyperlink r:id="rId9" w:history="1">
        <w:r w:rsidRPr="000747AC">
          <w:rPr>
            <w:rStyle w:val="Hyperlink"/>
          </w:rPr>
          <w:t>https://courses.edx.org/courses/course-v1:IIMBx+QM901x+1T2019/course/</w:t>
        </w:r>
      </w:hyperlink>
      <w:r w:rsidRPr="000747AC">
        <w:t xml:space="preserve"> </w:t>
      </w:r>
    </w:p>
    <w:p w14:paraId="4335CF52" w14:textId="77777777" w:rsidR="00F0100D" w:rsidRPr="000747AC" w:rsidRDefault="00F0100D"/>
    <w:p w14:paraId="025F5881" w14:textId="65F6756B" w:rsidR="00F0100D" w:rsidRDefault="00A7234C">
      <w:pPr>
        <w:rPr>
          <w:b/>
          <w:u w:val="single"/>
        </w:rPr>
      </w:pPr>
      <w:r>
        <w:rPr>
          <w:b/>
          <w:u w:val="single"/>
        </w:rPr>
        <w:t xml:space="preserve">Brief </w:t>
      </w:r>
      <w:r w:rsidRPr="00A7234C">
        <w:rPr>
          <w:b/>
          <w:u w:val="single"/>
        </w:rPr>
        <w:t>Syllabus</w:t>
      </w:r>
    </w:p>
    <w:p w14:paraId="3B036BBA" w14:textId="77777777" w:rsidR="00A7234C" w:rsidRPr="00A7234C" w:rsidRDefault="00A7234C">
      <w:pPr>
        <w:rPr>
          <w:b/>
          <w:u w:val="single"/>
        </w:rPr>
      </w:pPr>
    </w:p>
    <w:p w14:paraId="1ED30CEE" w14:textId="77777777" w:rsidR="00F0100D" w:rsidRPr="006E7A4D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</w:rPr>
        <w:tab/>
      </w:r>
      <w:r w:rsidRPr="000747AC">
        <w:rPr>
          <w:rFonts w:ascii="Helvetica" w:hAnsi="Helvetica" w:cs="Helvetica"/>
          <w:color w:val="252525"/>
        </w:rPr>
        <w:tab/>
      </w:r>
      <w:r w:rsidRPr="006E7A4D">
        <w:rPr>
          <w:rFonts w:ascii="Helvetica" w:hAnsi="Helvetica" w:cs="Helvetica"/>
          <w:b/>
          <w:color w:val="252525"/>
          <w:u w:val="single"/>
        </w:rPr>
        <w:t>Module 0: Course Prerequisites</w:t>
      </w:r>
    </w:p>
    <w:p w14:paraId="4C5DD03E" w14:textId="77777777" w:rsidR="006E7A4D" w:rsidRPr="000747AC" w:rsidRDefault="006E7A4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</w:p>
    <w:p w14:paraId="21A3C58E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0.0 Welcome </w:t>
      </w:r>
    </w:p>
    <w:p w14:paraId="22DEA0D2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" w:history="1">
        <w:r w:rsidRPr="000747AC">
          <w:rPr>
            <w:rFonts w:ascii="Helvetica" w:hAnsi="Helvetica" w:cs="Helvetica"/>
            <w:color w:val="0C60A5"/>
          </w:rPr>
          <w:t>Module Objective   </w:t>
        </w:r>
      </w:hyperlink>
    </w:p>
    <w:p w14:paraId="51CC4FA9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" w:history="1">
        <w:r w:rsidRPr="000747AC">
          <w:rPr>
            <w:rFonts w:ascii="Helvetica" w:hAnsi="Helvetica" w:cs="Helvetica"/>
            <w:color w:val="0C60A5"/>
          </w:rPr>
          <w:t>Course Overview  </w:t>
        </w:r>
      </w:hyperlink>
    </w:p>
    <w:p w14:paraId="2618E927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" w:history="1">
        <w:r w:rsidRPr="000747AC">
          <w:rPr>
            <w:rFonts w:ascii="Helvetica" w:hAnsi="Helvetica" w:cs="Helvetica"/>
            <w:color w:val="0C60A5"/>
          </w:rPr>
          <w:t>Poll: Course Topics   </w:t>
        </w:r>
      </w:hyperlink>
    </w:p>
    <w:p w14:paraId="24B54015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0.1 Descriptive Statistics </w:t>
      </w:r>
    </w:p>
    <w:p w14:paraId="586820F9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" w:history="1">
        <w:r w:rsidRPr="000747AC">
          <w:rPr>
            <w:rFonts w:ascii="Helvetica" w:hAnsi="Helvetica" w:cs="Helvetica"/>
            <w:color w:val="0C60A5"/>
          </w:rPr>
          <w:t>Introduction   </w:t>
        </w:r>
      </w:hyperlink>
    </w:p>
    <w:p w14:paraId="2DC5C4E7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4" w:history="1">
        <w:r w:rsidRPr="000747AC">
          <w:rPr>
            <w:rFonts w:ascii="Helvetica" w:hAnsi="Helvetica" w:cs="Helvetica"/>
            <w:color w:val="0C60A5"/>
          </w:rPr>
          <w:t>Data Types and Scales  </w:t>
        </w:r>
      </w:hyperlink>
    </w:p>
    <w:p w14:paraId="171FA098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5" w:history="1">
        <w:r w:rsidRPr="000747AC">
          <w:rPr>
            <w:rFonts w:ascii="Helvetica" w:hAnsi="Helvetica" w:cs="Helvetica"/>
            <w:color w:val="0C60A5"/>
          </w:rPr>
          <w:t>Measures of Central Tendency and Dispersion  </w:t>
        </w:r>
      </w:hyperlink>
    </w:p>
    <w:p w14:paraId="3360B66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6" w:history="1">
        <w:r w:rsidRPr="000747AC">
          <w:rPr>
            <w:rFonts w:ascii="Helvetica" w:hAnsi="Helvetica" w:cs="Helvetica"/>
            <w:color w:val="0C60A5"/>
          </w:rPr>
          <w:t>Measures of Shape  </w:t>
        </w:r>
      </w:hyperlink>
    </w:p>
    <w:p w14:paraId="2043007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7" w:history="1">
        <w:r w:rsidRPr="000747AC">
          <w:rPr>
            <w:rFonts w:ascii="Helvetica" w:hAnsi="Helvetica" w:cs="Helvetica"/>
            <w:color w:val="0C60A5"/>
          </w:rPr>
          <w:t>Data Visualization  </w:t>
        </w:r>
      </w:hyperlink>
    </w:p>
    <w:p w14:paraId="4576782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8" w:history="1">
        <w:r w:rsidRPr="000747AC">
          <w:rPr>
            <w:rFonts w:ascii="Helvetica" w:hAnsi="Helvetica" w:cs="Helvetica"/>
            <w:color w:val="0C60A5"/>
          </w:rPr>
          <w:t>Descriptive Statistics Slides  </w:t>
        </w:r>
      </w:hyperlink>
    </w:p>
    <w:p w14:paraId="6CED3C19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9" w:history="1">
        <w:r w:rsidRPr="000747AC">
          <w:rPr>
            <w:rFonts w:ascii="Helvetica" w:hAnsi="Helvetica" w:cs="Helvetica"/>
            <w:color w:val="0C60A5"/>
          </w:rPr>
          <w:t>Key Takeaways  </w:t>
        </w:r>
      </w:hyperlink>
    </w:p>
    <w:p w14:paraId="64277E8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0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5A2E9740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0.2 Probability Distribution </w:t>
      </w:r>
    </w:p>
    <w:p w14:paraId="486D5CA6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1" w:history="1">
        <w:r w:rsidRPr="000747AC">
          <w:rPr>
            <w:rFonts w:ascii="Helvetica" w:hAnsi="Helvetica" w:cs="Helvetica"/>
            <w:color w:val="0C60A5"/>
          </w:rPr>
          <w:t>Introduction  </w:t>
        </w:r>
      </w:hyperlink>
    </w:p>
    <w:p w14:paraId="26882373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2" w:history="1">
        <w:r w:rsidRPr="000747AC">
          <w:rPr>
            <w:rFonts w:ascii="Helvetica" w:hAnsi="Helvetica" w:cs="Helvetica"/>
            <w:color w:val="0C60A5"/>
          </w:rPr>
          <w:t>Fundamental Concepts  </w:t>
        </w:r>
      </w:hyperlink>
    </w:p>
    <w:p w14:paraId="4FC4AFC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3" w:history="1">
        <w:r w:rsidRPr="000747AC">
          <w:rPr>
            <w:rFonts w:ascii="Helvetica" w:hAnsi="Helvetica" w:cs="Helvetica"/>
            <w:color w:val="0C60A5"/>
          </w:rPr>
          <w:t>Random Variables  </w:t>
        </w:r>
      </w:hyperlink>
    </w:p>
    <w:p w14:paraId="4797ECD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4" w:history="1">
        <w:r w:rsidRPr="000747AC">
          <w:rPr>
            <w:rFonts w:ascii="Helvetica" w:hAnsi="Helvetica" w:cs="Helvetica"/>
            <w:color w:val="0C60A5"/>
          </w:rPr>
          <w:t>PMF, PDF and CDF  </w:t>
        </w:r>
      </w:hyperlink>
    </w:p>
    <w:p w14:paraId="2A669B06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5" w:history="1">
        <w:r w:rsidRPr="000747AC">
          <w:rPr>
            <w:rFonts w:ascii="Helvetica" w:hAnsi="Helvetica" w:cs="Helvetica"/>
            <w:color w:val="0C60A5"/>
          </w:rPr>
          <w:t>Normal Distribution  </w:t>
        </w:r>
      </w:hyperlink>
    </w:p>
    <w:p w14:paraId="3D560C9F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6" w:history="1">
        <w:r w:rsidRPr="000747AC">
          <w:rPr>
            <w:rFonts w:ascii="Helvetica" w:hAnsi="Helvetica" w:cs="Helvetica"/>
            <w:color w:val="0C60A5"/>
          </w:rPr>
          <w:t>Chi-Square Distribution  </w:t>
        </w:r>
      </w:hyperlink>
    </w:p>
    <w:p w14:paraId="292F08A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7" w:history="1">
        <w:r w:rsidRPr="000747AC">
          <w:rPr>
            <w:rFonts w:ascii="Helvetica" w:hAnsi="Helvetica" w:cs="Helvetica"/>
            <w:color w:val="0C60A5"/>
          </w:rPr>
          <w:t>Student's t-Distribution  </w:t>
        </w:r>
      </w:hyperlink>
    </w:p>
    <w:p w14:paraId="0C6ACC4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8" w:history="1">
        <w:r w:rsidRPr="000747AC">
          <w:rPr>
            <w:rFonts w:ascii="Helvetica" w:hAnsi="Helvetica" w:cs="Helvetica"/>
            <w:color w:val="0C60A5"/>
          </w:rPr>
          <w:t>F-Distribution  </w:t>
        </w:r>
      </w:hyperlink>
    </w:p>
    <w:p w14:paraId="782C683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29" w:history="1">
        <w:r w:rsidRPr="000747AC">
          <w:rPr>
            <w:rFonts w:ascii="Helvetica" w:hAnsi="Helvetica" w:cs="Helvetica"/>
            <w:color w:val="0C60A5"/>
          </w:rPr>
          <w:t>Summary  </w:t>
        </w:r>
      </w:hyperlink>
    </w:p>
    <w:p w14:paraId="5AA6A8F8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0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46AD2BB4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0.3 Sampling and Estimation </w:t>
      </w:r>
    </w:p>
    <w:p w14:paraId="7C726AA9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1" w:history="1">
        <w:r w:rsidRPr="000747AC">
          <w:rPr>
            <w:rFonts w:ascii="Helvetica" w:hAnsi="Helvetica" w:cs="Helvetica"/>
            <w:color w:val="0C60A5"/>
          </w:rPr>
          <w:t>Introduction  </w:t>
        </w:r>
      </w:hyperlink>
    </w:p>
    <w:p w14:paraId="4C72C02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2" w:history="1">
        <w:r w:rsidRPr="000747AC">
          <w:rPr>
            <w:rFonts w:ascii="Helvetica" w:hAnsi="Helvetica" w:cs="Helvetica"/>
            <w:color w:val="0C60A5"/>
          </w:rPr>
          <w:t>Population Parameters and Sample Statistics  </w:t>
        </w:r>
      </w:hyperlink>
    </w:p>
    <w:p w14:paraId="69430550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3" w:history="1">
        <w:r w:rsidRPr="000747AC">
          <w:rPr>
            <w:rFonts w:ascii="Helvetica" w:hAnsi="Helvetica" w:cs="Helvetica"/>
            <w:color w:val="0C60A5"/>
          </w:rPr>
          <w:t>Sampling Distribution  </w:t>
        </w:r>
      </w:hyperlink>
    </w:p>
    <w:p w14:paraId="4B2FCA2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4" w:history="1">
        <w:r w:rsidRPr="000747AC">
          <w:rPr>
            <w:rFonts w:ascii="Helvetica" w:hAnsi="Helvetica" w:cs="Helvetica"/>
            <w:color w:val="0C60A5"/>
          </w:rPr>
          <w:t>Central Limit Theorem  </w:t>
        </w:r>
      </w:hyperlink>
    </w:p>
    <w:p w14:paraId="036ABF7E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5" w:history="1">
        <w:r w:rsidRPr="000747AC">
          <w:rPr>
            <w:rFonts w:ascii="Helvetica" w:hAnsi="Helvetica" w:cs="Helvetica"/>
            <w:color w:val="0C60A5"/>
          </w:rPr>
          <w:t>Summary  </w:t>
        </w:r>
      </w:hyperlink>
    </w:p>
    <w:p w14:paraId="3140F447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6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23E827C7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0.4 Hypothesis Testing </w:t>
      </w:r>
    </w:p>
    <w:p w14:paraId="1C4ACAE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7" w:history="1">
        <w:r w:rsidRPr="000747AC">
          <w:rPr>
            <w:rFonts w:ascii="Helvetica" w:hAnsi="Helvetica" w:cs="Helvetica"/>
            <w:color w:val="0C60A5"/>
          </w:rPr>
          <w:t>Introduction  </w:t>
        </w:r>
      </w:hyperlink>
    </w:p>
    <w:p w14:paraId="7C577A1A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8" w:history="1">
        <w:r w:rsidRPr="000747AC">
          <w:rPr>
            <w:rFonts w:ascii="Helvetica" w:hAnsi="Helvetica" w:cs="Helvetica"/>
            <w:color w:val="0C60A5"/>
          </w:rPr>
          <w:t>Hypothesis Testing  </w:t>
        </w:r>
      </w:hyperlink>
    </w:p>
    <w:p w14:paraId="42F42464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39" w:history="1">
        <w:r w:rsidRPr="000747AC">
          <w:rPr>
            <w:rFonts w:ascii="Helvetica" w:hAnsi="Helvetica" w:cs="Helvetica"/>
            <w:color w:val="0C60A5"/>
          </w:rPr>
          <w:t>Null and Alternative Hypothesis  </w:t>
        </w:r>
      </w:hyperlink>
    </w:p>
    <w:p w14:paraId="2B24EE5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0" w:history="1">
        <w:r w:rsidRPr="000747AC">
          <w:rPr>
            <w:rFonts w:ascii="Helvetica" w:hAnsi="Helvetica" w:cs="Helvetica"/>
            <w:color w:val="0C60A5"/>
          </w:rPr>
          <w:t>Ungraded Quiz -1  </w:t>
        </w:r>
      </w:hyperlink>
    </w:p>
    <w:p w14:paraId="42D93E0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1" w:history="1">
        <w:r w:rsidRPr="000747AC">
          <w:rPr>
            <w:rFonts w:ascii="Helvetica" w:hAnsi="Helvetica" w:cs="Helvetica"/>
            <w:color w:val="0C60A5"/>
          </w:rPr>
          <w:t>One-Tailed and Two-Tailed Tests  </w:t>
        </w:r>
      </w:hyperlink>
    </w:p>
    <w:p w14:paraId="232E5184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2" w:history="1">
        <w:r w:rsidRPr="000747AC">
          <w:rPr>
            <w:rFonts w:ascii="Helvetica" w:hAnsi="Helvetica" w:cs="Helvetica"/>
            <w:color w:val="0C60A5"/>
          </w:rPr>
          <w:t>Type-I and Type-II Error  </w:t>
        </w:r>
      </w:hyperlink>
    </w:p>
    <w:p w14:paraId="42F9F1C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3" w:history="1">
        <w:r w:rsidRPr="000747AC">
          <w:rPr>
            <w:rFonts w:ascii="Helvetica" w:hAnsi="Helvetica" w:cs="Helvetica"/>
            <w:color w:val="0C60A5"/>
          </w:rPr>
          <w:t>Test Statistic  </w:t>
        </w:r>
      </w:hyperlink>
    </w:p>
    <w:p w14:paraId="09BDE578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4" w:history="1">
        <w:r w:rsidRPr="000747AC">
          <w:rPr>
            <w:rFonts w:ascii="Helvetica" w:hAnsi="Helvetica" w:cs="Helvetica"/>
            <w:color w:val="0C60A5"/>
          </w:rPr>
          <w:t>Ungraded Quiz - 2  </w:t>
        </w:r>
      </w:hyperlink>
    </w:p>
    <w:p w14:paraId="5518F593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5" w:history="1">
        <w:r w:rsidRPr="000747AC">
          <w:rPr>
            <w:rFonts w:ascii="Helvetica" w:hAnsi="Helvetica" w:cs="Helvetica"/>
            <w:color w:val="0C60A5"/>
          </w:rPr>
          <w:t>One-Tailed and Two Tailed Test of Means: Examples  </w:t>
        </w:r>
      </w:hyperlink>
    </w:p>
    <w:p w14:paraId="3991DF18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6" w:history="1">
        <w:r w:rsidRPr="000747AC">
          <w:rPr>
            <w:rFonts w:ascii="Helvetica" w:hAnsi="Helvetica" w:cs="Helvetica"/>
            <w:color w:val="0C60A5"/>
          </w:rPr>
          <w:t>Summary of Steps in Hypothesis Testing  </w:t>
        </w:r>
      </w:hyperlink>
    </w:p>
    <w:p w14:paraId="2C287BA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7" w:history="1">
        <w:r w:rsidRPr="000747AC">
          <w:rPr>
            <w:rFonts w:ascii="Helvetica" w:hAnsi="Helvetica" w:cs="Helvetica"/>
            <w:color w:val="0C60A5"/>
          </w:rPr>
          <w:t>One-Sample Test for Proportion: z-statistic  </w:t>
        </w:r>
      </w:hyperlink>
    </w:p>
    <w:p w14:paraId="281B9626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8" w:history="1">
        <w:r w:rsidRPr="000747AC">
          <w:rPr>
            <w:rFonts w:ascii="Helvetica" w:hAnsi="Helvetica" w:cs="Helvetica"/>
            <w:color w:val="0C60A5"/>
          </w:rPr>
          <w:t>One-Tailed and Two-Tailed Test of Means: t-statistic  </w:t>
        </w:r>
      </w:hyperlink>
    </w:p>
    <w:p w14:paraId="455BEE4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49" w:history="1">
        <w:r w:rsidRPr="000747AC">
          <w:rPr>
            <w:rFonts w:ascii="Helvetica" w:hAnsi="Helvetica" w:cs="Helvetica"/>
            <w:color w:val="0C60A5"/>
          </w:rPr>
          <w:t>Summary: One-Sample Hypothesis Test  </w:t>
        </w:r>
      </w:hyperlink>
    </w:p>
    <w:p w14:paraId="72D19FD0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0" w:history="1">
        <w:r w:rsidRPr="000747AC">
          <w:rPr>
            <w:rFonts w:ascii="Helvetica" w:hAnsi="Helvetica" w:cs="Helvetica"/>
            <w:color w:val="0C60A5"/>
          </w:rPr>
          <w:t>Two-Sample Hypothesis Tests  </w:t>
        </w:r>
      </w:hyperlink>
    </w:p>
    <w:p w14:paraId="6EECF654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1" w:history="1">
        <w:r w:rsidRPr="000747AC">
          <w:rPr>
            <w:rFonts w:ascii="Helvetica" w:hAnsi="Helvetica" w:cs="Helvetica"/>
            <w:color w:val="0C60A5"/>
          </w:rPr>
          <w:t>Two-Sample Hypothesis Tests: Scenario 1  </w:t>
        </w:r>
      </w:hyperlink>
    </w:p>
    <w:p w14:paraId="13B2F9D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2" w:history="1">
        <w:r w:rsidRPr="000747AC">
          <w:rPr>
            <w:rFonts w:ascii="Helvetica" w:hAnsi="Helvetica" w:cs="Helvetica"/>
            <w:color w:val="0C60A5"/>
          </w:rPr>
          <w:t>Two-Sample Hypothesis Tests: Scenario 2  </w:t>
        </w:r>
      </w:hyperlink>
    </w:p>
    <w:p w14:paraId="54267FC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3" w:history="1">
        <w:r w:rsidRPr="000747AC">
          <w:rPr>
            <w:rFonts w:ascii="Helvetica" w:hAnsi="Helvetica" w:cs="Helvetica"/>
            <w:color w:val="0C60A5"/>
          </w:rPr>
          <w:t>Two-Sample Hypothesis Tests: Scenario 3  </w:t>
        </w:r>
      </w:hyperlink>
    </w:p>
    <w:p w14:paraId="640189C7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4" w:history="1">
        <w:r w:rsidRPr="000747AC">
          <w:rPr>
            <w:rFonts w:ascii="Helvetica" w:hAnsi="Helvetica" w:cs="Helvetica"/>
            <w:color w:val="0C60A5"/>
          </w:rPr>
          <w:t>Paired Sample t-Test  </w:t>
        </w:r>
      </w:hyperlink>
    </w:p>
    <w:p w14:paraId="2A0F7AE0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5" w:history="1">
        <w:r w:rsidRPr="000747AC">
          <w:rPr>
            <w:rFonts w:ascii="Helvetica" w:hAnsi="Helvetica" w:cs="Helvetica"/>
            <w:color w:val="0C60A5"/>
          </w:rPr>
          <w:t>Summary: Hypothesis Testing  </w:t>
        </w:r>
      </w:hyperlink>
    </w:p>
    <w:p w14:paraId="2EE9A636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6" w:history="1">
        <w:r w:rsidRPr="000747AC">
          <w:rPr>
            <w:rFonts w:ascii="Helvetica" w:hAnsi="Helvetica" w:cs="Helvetica"/>
            <w:color w:val="0C60A5"/>
          </w:rPr>
          <w:t>Key Takeaways  </w:t>
        </w:r>
      </w:hyperlink>
    </w:p>
    <w:p w14:paraId="549A405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7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3CA3BBA0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0.5 Analysis of Variance </w:t>
      </w:r>
    </w:p>
    <w:p w14:paraId="7061B76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8" w:history="1">
        <w:r w:rsidRPr="000747AC">
          <w:rPr>
            <w:rFonts w:ascii="Helvetica" w:hAnsi="Helvetica" w:cs="Helvetica"/>
            <w:color w:val="0C60A5"/>
          </w:rPr>
          <w:t>Introduction  </w:t>
        </w:r>
      </w:hyperlink>
    </w:p>
    <w:p w14:paraId="6FC6A35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59" w:history="1">
        <w:r w:rsidRPr="000747AC">
          <w:rPr>
            <w:rFonts w:ascii="Helvetica" w:hAnsi="Helvetica" w:cs="Helvetica"/>
            <w:color w:val="0C60A5"/>
          </w:rPr>
          <w:t>One-Way ANOVA  </w:t>
        </w:r>
      </w:hyperlink>
    </w:p>
    <w:p w14:paraId="327448A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0" w:history="1">
        <w:r w:rsidRPr="000747AC">
          <w:rPr>
            <w:rFonts w:ascii="Helvetica" w:hAnsi="Helvetica" w:cs="Helvetica"/>
            <w:color w:val="0C60A5"/>
          </w:rPr>
          <w:t>Two-Way ANOVA  </w:t>
        </w:r>
      </w:hyperlink>
    </w:p>
    <w:p w14:paraId="3213C346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1" w:history="1">
        <w:r w:rsidRPr="000747AC">
          <w:rPr>
            <w:rFonts w:ascii="Helvetica" w:hAnsi="Helvetica" w:cs="Helvetica"/>
            <w:color w:val="0C60A5"/>
          </w:rPr>
          <w:t>ANOVA Slides  </w:t>
        </w:r>
      </w:hyperlink>
    </w:p>
    <w:p w14:paraId="3B372C6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2" w:history="1">
        <w:r w:rsidRPr="000747AC">
          <w:rPr>
            <w:rFonts w:ascii="Helvetica" w:hAnsi="Helvetica" w:cs="Helvetica"/>
            <w:color w:val="0C60A5"/>
          </w:rPr>
          <w:t>Key Takeaways  </w:t>
        </w:r>
      </w:hyperlink>
    </w:p>
    <w:p w14:paraId="4EAF01F9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3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2AEB7AC9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0.6 Software Installation - R and Python </w:t>
      </w:r>
    </w:p>
    <w:p w14:paraId="26D235E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4" w:history="1">
        <w:r w:rsidRPr="000747AC">
          <w:rPr>
            <w:rFonts w:ascii="Helvetica" w:hAnsi="Helvetica" w:cs="Helvetica"/>
            <w:color w:val="0C60A5"/>
          </w:rPr>
          <w:t>Introduction to R  </w:t>
        </w:r>
      </w:hyperlink>
    </w:p>
    <w:p w14:paraId="6969CFCE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5" w:history="1">
        <w:r w:rsidRPr="000747AC">
          <w:rPr>
            <w:rFonts w:ascii="Helvetica" w:hAnsi="Helvetica" w:cs="Helvetica"/>
            <w:color w:val="0C60A5"/>
          </w:rPr>
          <w:t>Poll: R Installation  </w:t>
        </w:r>
      </w:hyperlink>
    </w:p>
    <w:p w14:paraId="1B55EE3A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6" w:history="1">
        <w:r w:rsidRPr="000747AC">
          <w:rPr>
            <w:rFonts w:ascii="Helvetica" w:hAnsi="Helvetica" w:cs="Helvetica"/>
            <w:color w:val="0C60A5"/>
          </w:rPr>
          <w:t>Introduction to Python  </w:t>
        </w:r>
      </w:hyperlink>
    </w:p>
    <w:p w14:paraId="4AA0D91F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7" w:history="1">
        <w:r w:rsidRPr="000747AC">
          <w:rPr>
            <w:rFonts w:ascii="Helvetica" w:hAnsi="Helvetica" w:cs="Helvetica"/>
            <w:color w:val="0C60A5"/>
          </w:rPr>
          <w:t>Poll: Python Installation  </w:t>
        </w:r>
      </w:hyperlink>
    </w:p>
    <w:p w14:paraId="17B660FE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0.7 Module 0: Repository of Learning Resources </w:t>
      </w:r>
    </w:p>
    <w:p w14:paraId="4AB3A4DF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8" w:history="1">
        <w:r w:rsidRPr="000747AC">
          <w:rPr>
            <w:rFonts w:ascii="Helvetica" w:hAnsi="Helvetica" w:cs="Helvetica"/>
            <w:color w:val="0C60A5"/>
          </w:rPr>
          <w:t>Co-create Learning Resources  </w:t>
        </w:r>
      </w:hyperlink>
    </w:p>
    <w:p w14:paraId="68C8EC7B" w14:textId="77777777" w:rsidR="00F0100D" w:rsidRPr="006E7A4D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69" w:history="1">
        <w:r w:rsidRPr="000747AC">
          <w:rPr>
            <w:rFonts w:ascii="Helvetica" w:hAnsi="Helvetica" w:cs="Helvetica"/>
            <w:color w:val="0C60A5"/>
          </w:rPr>
          <w:t>Recommended Resources  </w:t>
        </w:r>
      </w:hyperlink>
    </w:p>
    <w:p w14:paraId="7C84AC2A" w14:textId="77777777" w:rsidR="006E7A4D" w:rsidRDefault="006E7A4D" w:rsidP="006E7A4D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0C60A5"/>
          <w:kern w:val="1"/>
        </w:rPr>
      </w:pPr>
    </w:p>
    <w:p w14:paraId="08CDD3E7" w14:textId="77777777" w:rsidR="006E7A4D" w:rsidRPr="000747AC" w:rsidRDefault="006E7A4D" w:rsidP="006E7A4D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7F2512FB" w14:textId="77777777" w:rsidR="00F0100D" w:rsidRPr="006E7A4D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6E7A4D">
        <w:rPr>
          <w:rFonts w:ascii="Helvetica" w:hAnsi="Helvetica" w:cs="Helvetica"/>
          <w:b/>
          <w:color w:val="252525"/>
          <w:u w:val="single"/>
        </w:rPr>
        <w:t>Module 1: Introduction to Analytics</w:t>
      </w:r>
    </w:p>
    <w:p w14:paraId="5B46F625" w14:textId="77777777" w:rsidR="006E7A4D" w:rsidRPr="000747AC" w:rsidRDefault="006E7A4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</w:p>
    <w:p w14:paraId="4C562164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1.0 Welcome </w:t>
      </w:r>
    </w:p>
    <w:p w14:paraId="1F4BDD0F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0" w:history="1">
        <w:r w:rsidRPr="000747AC">
          <w:rPr>
            <w:rFonts w:ascii="Helvetica" w:hAnsi="Helvetica" w:cs="Helvetica"/>
            <w:color w:val="0C60A5"/>
          </w:rPr>
          <w:t>Module Objective  </w:t>
        </w:r>
      </w:hyperlink>
    </w:p>
    <w:p w14:paraId="3C6C5939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1" w:history="1">
        <w:r w:rsidRPr="000747AC">
          <w:rPr>
            <w:rFonts w:ascii="Helvetica" w:hAnsi="Helvetica" w:cs="Helvetica"/>
            <w:color w:val="0C60A5"/>
          </w:rPr>
          <w:t>Module Overview  </w:t>
        </w:r>
      </w:hyperlink>
    </w:p>
    <w:p w14:paraId="23A7B23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2" w:history="1">
        <w:r w:rsidRPr="000747AC">
          <w:rPr>
            <w:rFonts w:ascii="Helvetica" w:hAnsi="Helvetica" w:cs="Helvetica"/>
            <w:color w:val="0C60A5"/>
          </w:rPr>
          <w:t>Learner Poll  </w:t>
        </w:r>
      </w:hyperlink>
    </w:p>
    <w:p w14:paraId="736C4E34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1.1 Analytics Overview </w:t>
      </w:r>
    </w:p>
    <w:p w14:paraId="1D010E83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3" w:history="1">
        <w:r w:rsidRPr="000747AC">
          <w:rPr>
            <w:rFonts w:ascii="Helvetica" w:hAnsi="Helvetica" w:cs="Helvetica"/>
            <w:color w:val="0C60A5"/>
          </w:rPr>
          <w:t>Introduction  </w:t>
        </w:r>
      </w:hyperlink>
    </w:p>
    <w:p w14:paraId="4C96878A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4" w:history="1">
        <w:r w:rsidRPr="000747AC">
          <w:rPr>
            <w:rFonts w:ascii="Helvetica" w:hAnsi="Helvetica" w:cs="Helvetica"/>
            <w:color w:val="0C60A5"/>
          </w:rPr>
          <w:t>What is Analytics?  </w:t>
        </w:r>
      </w:hyperlink>
    </w:p>
    <w:p w14:paraId="45DA8BB4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5" w:history="1">
        <w:r w:rsidRPr="000747AC">
          <w:rPr>
            <w:rFonts w:ascii="Helvetica" w:hAnsi="Helvetica" w:cs="Helvetica"/>
            <w:color w:val="0C60A5"/>
          </w:rPr>
          <w:t>Why do we need Analytics?  </w:t>
        </w:r>
      </w:hyperlink>
    </w:p>
    <w:p w14:paraId="6C2E58A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6" w:history="1">
        <w:r w:rsidRPr="000747AC">
          <w:rPr>
            <w:rFonts w:ascii="Helvetica" w:hAnsi="Helvetica" w:cs="Helvetica"/>
            <w:color w:val="0C60A5"/>
          </w:rPr>
          <w:t>Ungraded Quiz - 1  </w:t>
        </w:r>
      </w:hyperlink>
    </w:p>
    <w:p w14:paraId="490CA7F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7" w:history="1">
        <w:r w:rsidRPr="000747AC">
          <w:rPr>
            <w:rFonts w:ascii="Helvetica" w:hAnsi="Helvetica" w:cs="Helvetica"/>
            <w:color w:val="0C60A5"/>
          </w:rPr>
          <w:t>Key Takeaways  </w:t>
        </w:r>
      </w:hyperlink>
    </w:p>
    <w:p w14:paraId="05953EC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8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4996E031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1.2 Analytics in Decision Making </w:t>
      </w:r>
    </w:p>
    <w:p w14:paraId="3C23879A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79" w:history="1">
        <w:r w:rsidRPr="000747AC">
          <w:rPr>
            <w:rFonts w:ascii="Helvetica" w:hAnsi="Helvetica" w:cs="Helvetica"/>
            <w:color w:val="0C60A5"/>
          </w:rPr>
          <w:t>Introduction  </w:t>
        </w:r>
      </w:hyperlink>
    </w:p>
    <w:p w14:paraId="3A15E39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0" w:history="1">
        <w:r w:rsidRPr="000747AC">
          <w:rPr>
            <w:rFonts w:ascii="Helvetica" w:hAnsi="Helvetica" w:cs="Helvetica"/>
            <w:color w:val="0C60A5"/>
          </w:rPr>
          <w:t>Analytics and Decision Making  </w:t>
        </w:r>
      </w:hyperlink>
    </w:p>
    <w:p w14:paraId="74C88D4A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1" w:history="1">
        <w:r w:rsidRPr="000747AC">
          <w:rPr>
            <w:rFonts w:ascii="Helvetica" w:hAnsi="Helvetica" w:cs="Helvetica"/>
            <w:color w:val="0C60A5"/>
          </w:rPr>
          <w:t>Game Changers and Innovators  </w:t>
        </w:r>
      </w:hyperlink>
    </w:p>
    <w:p w14:paraId="4CE138A2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2" w:history="1">
        <w:r w:rsidRPr="000747AC">
          <w:rPr>
            <w:rFonts w:ascii="Helvetica" w:hAnsi="Helvetica" w:cs="Helvetica"/>
            <w:color w:val="0C60A5"/>
          </w:rPr>
          <w:t>Power of Analytics  </w:t>
        </w:r>
      </w:hyperlink>
    </w:p>
    <w:p w14:paraId="7746764A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3" w:history="1">
        <w:r w:rsidRPr="000747AC">
          <w:rPr>
            <w:rFonts w:ascii="Helvetica" w:hAnsi="Helvetica" w:cs="Helvetica"/>
            <w:color w:val="0C60A5"/>
          </w:rPr>
          <w:t>Ungraded Quiz - 2  </w:t>
        </w:r>
      </w:hyperlink>
    </w:p>
    <w:p w14:paraId="6534F41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4" w:history="1">
        <w:r w:rsidRPr="000747AC">
          <w:rPr>
            <w:rFonts w:ascii="Helvetica" w:hAnsi="Helvetica" w:cs="Helvetica"/>
            <w:color w:val="0C60A5"/>
          </w:rPr>
          <w:t>Key Takeaways  </w:t>
        </w:r>
      </w:hyperlink>
    </w:p>
    <w:p w14:paraId="3B85C07F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5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15369850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1.3 Predictive Analytics </w:t>
      </w:r>
    </w:p>
    <w:p w14:paraId="6A7DF62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6" w:history="1">
        <w:r w:rsidRPr="000747AC">
          <w:rPr>
            <w:rFonts w:ascii="Helvetica" w:hAnsi="Helvetica" w:cs="Helvetica"/>
            <w:color w:val="0C60A5"/>
          </w:rPr>
          <w:t>Introduction  </w:t>
        </w:r>
      </w:hyperlink>
    </w:p>
    <w:p w14:paraId="7D59F044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7" w:history="1">
        <w:r w:rsidRPr="000747AC">
          <w:rPr>
            <w:rFonts w:ascii="Helvetica" w:hAnsi="Helvetica" w:cs="Helvetica"/>
            <w:color w:val="0C60A5"/>
          </w:rPr>
          <w:t>Predictive Analytics  </w:t>
        </w:r>
      </w:hyperlink>
    </w:p>
    <w:p w14:paraId="7E634B53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8" w:history="1">
        <w:r w:rsidRPr="000747AC">
          <w:rPr>
            <w:rFonts w:ascii="Helvetica" w:hAnsi="Helvetica" w:cs="Helvetica"/>
            <w:color w:val="0C60A5"/>
          </w:rPr>
          <w:t>Ungraded Quiz - 3  </w:t>
        </w:r>
      </w:hyperlink>
    </w:p>
    <w:p w14:paraId="424D9B46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89" w:history="1">
        <w:r w:rsidRPr="000747AC">
          <w:rPr>
            <w:rFonts w:ascii="Helvetica" w:hAnsi="Helvetica" w:cs="Helvetica"/>
            <w:color w:val="0C60A5"/>
          </w:rPr>
          <w:t>Key Takeaways  </w:t>
        </w:r>
      </w:hyperlink>
    </w:p>
    <w:p w14:paraId="364AAA77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0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697A6F7E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1.4 Experts View on Analytics </w:t>
      </w:r>
    </w:p>
    <w:p w14:paraId="191433EE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1" w:history="1">
        <w:r w:rsidRPr="000747AC">
          <w:rPr>
            <w:rFonts w:ascii="Helvetica" w:hAnsi="Helvetica" w:cs="Helvetica"/>
            <w:color w:val="0C60A5"/>
          </w:rPr>
          <w:t>Unit 1 - Finance  </w:t>
        </w:r>
      </w:hyperlink>
    </w:p>
    <w:p w14:paraId="3718EE4E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2" w:history="1">
        <w:r w:rsidRPr="000747AC">
          <w:rPr>
            <w:rFonts w:ascii="Helvetica" w:hAnsi="Helvetica" w:cs="Helvetica"/>
            <w:color w:val="0C60A5"/>
          </w:rPr>
          <w:t>Unit 2 - Manufacturing  </w:t>
        </w:r>
      </w:hyperlink>
    </w:p>
    <w:p w14:paraId="527AECB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3" w:history="1">
        <w:r w:rsidRPr="000747AC">
          <w:rPr>
            <w:rFonts w:ascii="Helvetica" w:hAnsi="Helvetica" w:cs="Helvetica"/>
            <w:color w:val="0C60A5"/>
          </w:rPr>
          <w:t>Unit 3 - Healthcare  </w:t>
        </w:r>
      </w:hyperlink>
    </w:p>
    <w:p w14:paraId="50D731A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4" w:history="1">
        <w:r w:rsidRPr="000747AC">
          <w:rPr>
            <w:rFonts w:ascii="Helvetica" w:hAnsi="Helvetica" w:cs="Helvetica"/>
            <w:color w:val="0C60A5"/>
          </w:rPr>
          <w:t>Unit 4 - IT  </w:t>
        </w:r>
      </w:hyperlink>
    </w:p>
    <w:p w14:paraId="6A985DA2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5" w:history="1">
        <w:r w:rsidRPr="000747AC">
          <w:rPr>
            <w:rFonts w:ascii="Helvetica" w:hAnsi="Helvetica" w:cs="Helvetica"/>
            <w:color w:val="0C60A5"/>
          </w:rPr>
          <w:t>Unit 5 - Telecommunications  </w:t>
        </w:r>
      </w:hyperlink>
    </w:p>
    <w:p w14:paraId="724CEFC2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6" w:history="1">
        <w:r w:rsidRPr="000747AC">
          <w:rPr>
            <w:rFonts w:ascii="Helvetica" w:hAnsi="Helvetica" w:cs="Helvetica"/>
            <w:color w:val="0C60A5"/>
          </w:rPr>
          <w:t>Unit 6 - Supply Chain  </w:t>
        </w:r>
      </w:hyperlink>
    </w:p>
    <w:p w14:paraId="0C96D280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7" w:history="1">
        <w:r w:rsidRPr="000747AC">
          <w:rPr>
            <w:rFonts w:ascii="Helvetica" w:hAnsi="Helvetica" w:cs="Helvetica"/>
            <w:color w:val="0C60A5"/>
          </w:rPr>
          <w:t>Unit 7 - Digital Analytics  </w:t>
        </w:r>
      </w:hyperlink>
    </w:p>
    <w:p w14:paraId="1116371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8" w:history="1">
        <w:r w:rsidRPr="000747AC">
          <w:rPr>
            <w:rFonts w:ascii="Helvetica" w:hAnsi="Helvetica" w:cs="Helvetica"/>
            <w:color w:val="0C60A5"/>
          </w:rPr>
          <w:t>Key Takeaways  </w:t>
        </w:r>
      </w:hyperlink>
    </w:p>
    <w:p w14:paraId="1C4B545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99" w:history="1">
        <w:r w:rsidRPr="000747AC">
          <w:rPr>
            <w:rFonts w:ascii="Helvetica" w:hAnsi="Helvetica" w:cs="Helvetica"/>
            <w:color w:val="0C60A5"/>
          </w:rPr>
          <w:t>Poll: Learner Feedback  </w:t>
        </w:r>
      </w:hyperlink>
    </w:p>
    <w:p w14:paraId="10EFDDFC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1.6 Module 1: Repository of Learning Resources </w:t>
      </w:r>
    </w:p>
    <w:p w14:paraId="5D23C57E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0" w:history="1">
        <w:r w:rsidRPr="000747AC">
          <w:rPr>
            <w:rFonts w:ascii="Helvetica" w:hAnsi="Helvetica" w:cs="Helvetica"/>
            <w:color w:val="0C60A5"/>
          </w:rPr>
          <w:t>Co-create Learning Resources  </w:t>
        </w:r>
      </w:hyperlink>
    </w:p>
    <w:p w14:paraId="405C4E69" w14:textId="77777777" w:rsidR="00F0100D" w:rsidRPr="009D5112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1" w:history="1">
        <w:r w:rsidRPr="000747AC">
          <w:rPr>
            <w:rFonts w:ascii="Helvetica" w:hAnsi="Helvetica" w:cs="Helvetica"/>
            <w:color w:val="0C60A5"/>
          </w:rPr>
          <w:t>Recommended Resources  </w:t>
        </w:r>
      </w:hyperlink>
    </w:p>
    <w:p w14:paraId="727F25E0" w14:textId="77777777" w:rsidR="009D5112" w:rsidRDefault="009D5112" w:rsidP="009D5112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44C6ED5B" w14:textId="77777777" w:rsidR="009D5112" w:rsidRPr="000747AC" w:rsidRDefault="009D5112" w:rsidP="009D5112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3038F19B" w14:textId="77777777" w:rsidR="00F0100D" w:rsidRPr="009D5112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9D5112">
        <w:rPr>
          <w:rFonts w:ascii="Helvetica" w:hAnsi="Helvetica" w:cs="Helvetica"/>
          <w:b/>
          <w:color w:val="252525"/>
          <w:u w:val="single"/>
        </w:rPr>
        <w:t>Module 2: Simple Linear Regression (SLR)</w:t>
      </w:r>
    </w:p>
    <w:p w14:paraId="12DD09A0" w14:textId="77777777" w:rsidR="009D5112" w:rsidRPr="000747AC" w:rsidRDefault="009D5112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</w:p>
    <w:p w14:paraId="13998A86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2.0 Welcome </w:t>
      </w:r>
    </w:p>
    <w:p w14:paraId="0463E789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2" w:history="1">
        <w:r w:rsidRPr="000747AC">
          <w:rPr>
            <w:rFonts w:ascii="Helvetica" w:hAnsi="Helvetica" w:cs="Helvetica"/>
            <w:color w:val="0C60A5"/>
          </w:rPr>
          <w:t>Module Objective  </w:t>
        </w:r>
      </w:hyperlink>
    </w:p>
    <w:p w14:paraId="07B636B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3" w:history="1">
        <w:r w:rsidRPr="000747AC">
          <w:rPr>
            <w:rFonts w:ascii="Helvetica" w:hAnsi="Helvetica" w:cs="Helvetica"/>
            <w:color w:val="0C60A5"/>
          </w:rPr>
          <w:t>Module Overview  </w:t>
        </w:r>
      </w:hyperlink>
    </w:p>
    <w:p w14:paraId="745E741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4" w:history="1">
        <w:r w:rsidRPr="000747AC">
          <w:rPr>
            <w:rFonts w:ascii="Helvetica" w:hAnsi="Helvetica" w:cs="Helvetica"/>
            <w:color w:val="0C60A5"/>
          </w:rPr>
          <w:t>Learner Poll  </w:t>
        </w:r>
      </w:hyperlink>
    </w:p>
    <w:p w14:paraId="66991748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2.1 Caselet Overview </w:t>
      </w:r>
    </w:p>
    <w:p w14:paraId="1A1F1F84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5" w:history="1">
        <w:r w:rsidRPr="000747AC">
          <w:rPr>
            <w:rFonts w:ascii="Helvetica" w:hAnsi="Helvetica" w:cs="Helvetica"/>
            <w:color w:val="0C60A5"/>
          </w:rPr>
          <w:t>Learning Objectives for Week 2  </w:t>
        </w:r>
      </w:hyperlink>
    </w:p>
    <w:p w14:paraId="3708D62F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6" w:history="1">
        <w:r w:rsidRPr="000747AC">
          <w:rPr>
            <w:rFonts w:ascii="Helvetica" w:hAnsi="Helvetica" w:cs="Helvetica"/>
            <w:color w:val="0C60A5"/>
          </w:rPr>
          <w:t>DAD Hospital : Package Pricing  </w:t>
        </w:r>
      </w:hyperlink>
    </w:p>
    <w:p w14:paraId="690D8AA2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2.2 Introduction to Regression </w:t>
      </w:r>
    </w:p>
    <w:p w14:paraId="478C6695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2.3 Regression: Model Development </w:t>
      </w:r>
    </w:p>
    <w:p w14:paraId="70483406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2.4 Estimation of Confidence and Prediction Interval </w:t>
      </w:r>
    </w:p>
    <w:p w14:paraId="1D00B87A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2.5 SLR: Model Validation </w:t>
      </w:r>
    </w:p>
    <w:p w14:paraId="3FB1E22F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2.6 Residual Analysis </w:t>
      </w:r>
    </w:p>
    <w:p w14:paraId="263EF1F4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2.7 Practice Problems </w:t>
      </w:r>
    </w:p>
    <w:p w14:paraId="57D4DF0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7" w:history="1">
        <w:r w:rsidRPr="000747AC">
          <w:rPr>
            <w:rFonts w:ascii="Helvetica" w:hAnsi="Helvetica" w:cs="Helvetica"/>
            <w:color w:val="0C60A5"/>
          </w:rPr>
          <w:t>Questions  </w:t>
        </w:r>
      </w:hyperlink>
    </w:p>
    <w:p w14:paraId="1C7DE58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8" w:history="1">
        <w:r w:rsidRPr="000747AC">
          <w:rPr>
            <w:rFonts w:ascii="Helvetica" w:hAnsi="Helvetica" w:cs="Helvetica"/>
            <w:color w:val="0C60A5"/>
          </w:rPr>
          <w:t>Solution  </w:t>
        </w:r>
      </w:hyperlink>
    </w:p>
    <w:p w14:paraId="24DAD318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2.8 Demo and Exercise: Data Analysis Week 2 Assessment  This content is graded </w:t>
      </w:r>
    </w:p>
    <w:p w14:paraId="79E106E6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09" w:history="1">
        <w:r w:rsidRPr="000747AC">
          <w:rPr>
            <w:rFonts w:ascii="Helvetica" w:hAnsi="Helvetica" w:cs="Helvetica"/>
            <w:color w:val="0C60A5"/>
          </w:rPr>
          <w:t>Excel  </w:t>
        </w:r>
      </w:hyperlink>
    </w:p>
    <w:p w14:paraId="48D294D3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0" w:history="1">
        <w:r w:rsidRPr="000747AC">
          <w:rPr>
            <w:rFonts w:ascii="Helvetica" w:hAnsi="Helvetica" w:cs="Helvetica"/>
            <w:color w:val="0C60A5"/>
          </w:rPr>
          <w:t>SPSS  </w:t>
        </w:r>
      </w:hyperlink>
    </w:p>
    <w:p w14:paraId="51A43273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1" w:history="1">
        <w:r w:rsidRPr="000747AC">
          <w:rPr>
            <w:rFonts w:ascii="Helvetica" w:hAnsi="Helvetica" w:cs="Helvetica"/>
            <w:color w:val="0C60A5"/>
          </w:rPr>
          <w:t>Graded Exercise  </w:t>
        </w:r>
      </w:hyperlink>
    </w:p>
    <w:p w14:paraId="233050C7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2.10 Module 2: Repository of Learning Resources </w:t>
      </w:r>
    </w:p>
    <w:p w14:paraId="0F97A47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2" w:history="1">
        <w:r w:rsidRPr="000747AC">
          <w:rPr>
            <w:rFonts w:ascii="Helvetica" w:hAnsi="Helvetica" w:cs="Helvetica"/>
            <w:color w:val="0C60A5"/>
          </w:rPr>
          <w:t>Co-create Learning Resources  </w:t>
        </w:r>
      </w:hyperlink>
    </w:p>
    <w:p w14:paraId="478CDEE4" w14:textId="77777777" w:rsidR="00F0100D" w:rsidRPr="009D5112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3" w:history="1">
        <w:r w:rsidRPr="000747AC">
          <w:rPr>
            <w:rFonts w:ascii="Helvetica" w:hAnsi="Helvetica" w:cs="Helvetica"/>
            <w:color w:val="0C60A5"/>
          </w:rPr>
          <w:t>Recommended Resources  </w:t>
        </w:r>
      </w:hyperlink>
    </w:p>
    <w:p w14:paraId="1E8C98AC" w14:textId="77777777" w:rsidR="009D5112" w:rsidRPr="000747AC" w:rsidRDefault="009D5112" w:rsidP="009D5112">
      <w:pPr>
        <w:widowControl w:val="0"/>
        <w:numPr>
          <w:ilvl w:val="0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024FA820" w14:textId="77777777" w:rsidR="00F0100D" w:rsidRPr="009D5112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9D5112">
        <w:rPr>
          <w:rFonts w:ascii="Helvetica" w:hAnsi="Helvetica" w:cs="Helvetica"/>
          <w:b/>
          <w:color w:val="252525"/>
          <w:u w:val="single"/>
        </w:rPr>
        <w:t>Module 3: Multiple Linear Regression (MLR)</w:t>
      </w:r>
    </w:p>
    <w:p w14:paraId="12C9C572" w14:textId="77777777" w:rsidR="009D5112" w:rsidRPr="000747AC" w:rsidRDefault="009D5112" w:rsidP="009D511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44F17831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3.0 Welcome </w:t>
      </w:r>
    </w:p>
    <w:p w14:paraId="7E9CBBDA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4" w:history="1">
        <w:r w:rsidRPr="000747AC">
          <w:rPr>
            <w:rFonts w:ascii="Helvetica" w:hAnsi="Helvetica" w:cs="Helvetica"/>
            <w:color w:val="0C60A5"/>
          </w:rPr>
          <w:t>Module Objective  </w:t>
        </w:r>
      </w:hyperlink>
    </w:p>
    <w:p w14:paraId="5DDF990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5" w:history="1">
        <w:r w:rsidRPr="000747AC">
          <w:rPr>
            <w:rFonts w:ascii="Helvetica" w:hAnsi="Helvetica" w:cs="Helvetica"/>
            <w:color w:val="0C60A5"/>
          </w:rPr>
          <w:t>Module Overview  </w:t>
        </w:r>
      </w:hyperlink>
    </w:p>
    <w:p w14:paraId="65FF4F2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6" w:history="1">
        <w:r w:rsidRPr="000747AC">
          <w:rPr>
            <w:rFonts w:ascii="Helvetica" w:hAnsi="Helvetica" w:cs="Helvetica"/>
            <w:color w:val="0C60A5"/>
          </w:rPr>
          <w:t>Learner Poll  </w:t>
        </w:r>
      </w:hyperlink>
    </w:p>
    <w:p w14:paraId="0E8B82CD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3.1 Introduction to Multiple Regression </w:t>
      </w:r>
    </w:p>
    <w:p w14:paraId="1925B5D6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3.2 Multiple Regression: Model Development </w:t>
      </w:r>
    </w:p>
    <w:p w14:paraId="56BD9188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3.3 Multiple Regression: Model Diagnostics </w:t>
      </w:r>
    </w:p>
    <w:p w14:paraId="4184F07D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3.4 Qualitative Variables and Multi-collinearity </w:t>
      </w:r>
    </w:p>
    <w:p w14:paraId="240ABC56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3.5 Variable Selection Methods </w:t>
      </w:r>
    </w:p>
    <w:p w14:paraId="4AE7E950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3.6 Model Deployment </w:t>
      </w:r>
    </w:p>
    <w:p w14:paraId="3DEE7323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3.7 Practice Problems </w:t>
      </w:r>
    </w:p>
    <w:p w14:paraId="7FC3CDB8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7" w:history="1">
        <w:r w:rsidRPr="000747AC">
          <w:rPr>
            <w:rFonts w:ascii="Helvetica" w:hAnsi="Helvetica" w:cs="Helvetica"/>
            <w:color w:val="0C60A5"/>
          </w:rPr>
          <w:t>Questions  </w:t>
        </w:r>
      </w:hyperlink>
    </w:p>
    <w:p w14:paraId="15B7FB0A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8" w:history="1">
        <w:r w:rsidRPr="000747AC">
          <w:rPr>
            <w:rFonts w:ascii="Helvetica" w:hAnsi="Helvetica" w:cs="Helvetica"/>
            <w:color w:val="0C60A5"/>
          </w:rPr>
          <w:t>Solution  </w:t>
        </w:r>
      </w:hyperlink>
    </w:p>
    <w:p w14:paraId="4E267763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3.8 Demo and Exercise: Data Analysis Week 3 Assessment  This content is graded </w:t>
      </w:r>
    </w:p>
    <w:p w14:paraId="34BEF91E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19" w:history="1">
        <w:r w:rsidRPr="000747AC">
          <w:rPr>
            <w:rFonts w:ascii="Helvetica" w:hAnsi="Helvetica" w:cs="Helvetica"/>
            <w:color w:val="0C60A5"/>
          </w:rPr>
          <w:t>SPSS  </w:t>
        </w:r>
      </w:hyperlink>
    </w:p>
    <w:p w14:paraId="1D67B9CF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0" w:history="1">
        <w:r w:rsidRPr="000747AC">
          <w:rPr>
            <w:rFonts w:ascii="Helvetica" w:hAnsi="Helvetica" w:cs="Helvetica"/>
            <w:color w:val="0C60A5"/>
          </w:rPr>
          <w:t>Graded Exercise  </w:t>
        </w:r>
      </w:hyperlink>
    </w:p>
    <w:p w14:paraId="2F4FFFBC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3.10 Module 3: Repository of Learning Resources </w:t>
      </w:r>
    </w:p>
    <w:p w14:paraId="2B12985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1" w:history="1">
        <w:r w:rsidRPr="000747AC">
          <w:rPr>
            <w:rFonts w:ascii="Helvetica" w:hAnsi="Helvetica" w:cs="Helvetica"/>
            <w:color w:val="0C60A5"/>
          </w:rPr>
          <w:t>Co-create Learning Resources  </w:t>
        </w:r>
      </w:hyperlink>
    </w:p>
    <w:p w14:paraId="036B925C" w14:textId="77777777" w:rsidR="00F0100D" w:rsidRPr="009D5112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2" w:history="1">
        <w:r w:rsidRPr="000747AC">
          <w:rPr>
            <w:rFonts w:ascii="Helvetica" w:hAnsi="Helvetica" w:cs="Helvetica"/>
            <w:color w:val="0C60A5"/>
          </w:rPr>
          <w:t>Recommended Resources  </w:t>
        </w:r>
      </w:hyperlink>
    </w:p>
    <w:p w14:paraId="61A85A6A" w14:textId="77777777" w:rsidR="009D5112" w:rsidRDefault="009D5112" w:rsidP="009D5112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0C60A5"/>
          <w:kern w:val="1"/>
        </w:rPr>
      </w:pPr>
    </w:p>
    <w:p w14:paraId="12A17099" w14:textId="77777777" w:rsidR="009D5112" w:rsidRPr="000747AC" w:rsidRDefault="009D5112" w:rsidP="009D5112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50DA88D8" w14:textId="77777777" w:rsidR="00F0100D" w:rsidRPr="009D5112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9D5112">
        <w:rPr>
          <w:rFonts w:ascii="Helvetica" w:hAnsi="Helvetica" w:cs="Helvetica"/>
          <w:b/>
          <w:color w:val="252525"/>
          <w:u w:val="single"/>
        </w:rPr>
        <w:t>Module 4: Logistic Regression</w:t>
      </w:r>
    </w:p>
    <w:p w14:paraId="56695A20" w14:textId="77777777" w:rsidR="009D5112" w:rsidRPr="000747AC" w:rsidRDefault="009D5112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</w:p>
    <w:p w14:paraId="6AC0B3DD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4.0 Welcome </w:t>
      </w:r>
    </w:p>
    <w:p w14:paraId="7DC1069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3" w:history="1">
        <w:r w:rsidRPr="000747AC">
          <w:rPr>
            <w:rFonts w:ascii="Helvetica" w:hAnsi="Helvetica" w:cs="Helvetica"/>
            <w:color w:val="0C60A5"/>
          </w:rPr>
          <w:t>Module Objective  </w:t>
        </w:r>
      </w:hyperlink>
    </w:p>
    <w:p w14:paraId="7127B35D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4" w:history="1">
        <w:r w:rsidRPr="000747AC">
          <w:rPr>
            <w:rFonts w:ascii="Helvetica" w:hAnsi="Helvetica" w:cs="Helvetica"/>
            <w:color w:val="0C60A5"/>
          </w:rPr>
          <w:t>Module Overview  </w:t>
        </w:r>
      </w:hyperlink>
    </w:p>
    <w:p w14:paraId="1B18DA38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5" w:history="1">
        <w:r w:rsidRPr="000747AC">
          <w:rPr>
            <w:rFonts w:ascii="Helvetica" w:hAnsi="Helvetica" w:cs="Helvetica"/>
            <w:color w:val="0C60A5"/>
          </w:rPr>
          <w:t>Learner Poll  </w:t>
        </w:r>
      </w:hyperlink>
    </w:p>
    <w:p w14:paraId="22B34E7A" w14:textId="77777777" w:rsidR="009D5112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4.1 Introduction to Logistic Regression Week 4 Assessment  </w:t>
      </w:r>
    </w:p>
    <w:p w14:paraId="23784B52" w14:textId="53D6516C" w:rsidR="00F0100D" w:rsidRPr="000747AC" w:rsidRDefault="00F0100D" w:rsidP="009D511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This content is graded </w:t>
      </w:r>
    </w:p>
    <w:p w14:paraId="58EE4C60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4.2 Logistic Regression: Estimation and Interpretation </w:t>
      </w:r>
    </w:p>
    <w:p w14:paraId="0601E9F6" w14:textId="77777777" w:rsidR="009D5112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4.3 Logistic Regression: Model Diagnostics </w:t>
      </w:r>
      <w:r w:rsidR="009D5112">
        <w:rPr>
          <w:rFonts w:ascii="Helvetica" w:hAnsi="Helvetica" w:cs="Helvetica"/>
          <w:color w:val="252525"/>
        </w:rPr>
        <w:t xml:space="preserve">Week </w:t>
      </w:r>
      <w:r w:rsidRPr="000747AC">
        <w:rPr>
          <w:rFonts w:ascii="Helvetica" w:hAnsi="Helvetica" w:cs="Helvetica"/>
          <w:color w:val="252525"/>
        </w:rPr>
        <w:t>Assessment  </w:t>
      </w:r>
    </w:p>
    <w:p w14:paraId="48F4D292" w14:textId="12793386" w:rsidR="00F0100D" w:rsidRPr="000747AC" w:rsidRDefault="00F0100D" w:rsidP="009D511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This content is graded </w:t>
      </w:r>
    </w:p>
    <w:p w14:paraId="733F00C1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4.4 Logistic Regression: Example and Accuracy measures Week 4 Assessment  This content is graded </w:t>
      </w:r>
    </w:p>
    <w:p w14:paraId="530CE486" w14:textId="1DF01C69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4.5 Model Deployme</w:t>
      </w:r>
      <w:r w:rsidR="009D5112">
        <w:rPr>
          <w:rFonts w:ascii="Helvetica" w:hAnsi="Helvetica" w:cs="Helvetica"/>
          <w:color w:val="252525"/>
        </w:rPr>
        <w:t xml:space="preserve">nt and Classroom Queries Week 4 </w:t>
      </w:r>
      <w:r w:rsidRPr="000747AC">
        <w:rPr>
          <w:rFonts w:ascii="Helvetica" w:hAnsi="Helvetica" w:cs="Helvetica"/>
          <w:color w:val="252525"/>
        </w:rPr>
        <w:t>Assessment  This content is graded </w:t>
      </w:r>
    </w:p>
    <w:p w14:paraId="0E771E43" w14:textId="77777777" w:rsidR="007E57FB" w:rsidRDefault="00F0100D" w:rsidP="007E57FB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4.6 Demo and Exercise: Data Analysis Week </w:t>
      </w:r>
      <w:r w:rsidRPr="009D5112">
        <w:rPr>
          <w:rFonts w:ascii="Helvetica" w:hAnsi="Helvetica" w:cs="Helvetica"/>
          <w:color w:val="252525"/>
        </w:rPr>
        <w:t xml:space="preserve">4 </w:t>
      </w:r>
      <w:r w:rsidRPr="007E57FB">
        <w:rPr>
          <w:rFonts w:ascii="Helvetica" w:hAnsi="Helvetica" w:cs="Helvetica"/>
          <w:color w:val="252525"/>
        </w:rPr>
        <w:t>Assessment  </w:t>
      </w:r>
    </w:p>
    <w:p w14:paraId="30A7BEA0" w14:textId="0AD0A0F9" w:rsidR="00F0100D" w:rsidRPr="007E57FB" w:rsidRDefault="00F0100D" w:rsidP="007E57FB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Helvetica" w:hAnsi="Helvetica" w:cs="Helvetica"/>
          <w:color w:val="252525"/>
        </w:rPr>
      </w:pPr>
      <w:r w:rsidRPr="007E57FB">
        <w:rPr>
          <w:rFonts w:ascii="Helvetica" w:hAnsi="Helvetica" w:cs="Helvetica"/>
          <w:color w:val="252525"/>
        </w:rPr>
        <w:t>This content is graded </w:t>
      </w:r>
    </w:p>
    <w:p w14:paraId="2E48C0B7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4.8 Module 4: Repository of Learning Resources </w:t>
      </w:r>
    </w:p>
    <w:p w14:paraId="3815F5F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6" w:history="1">
        <w:r w:rsidRPr="000747AC">
          <w:rPr>
            <w:rFonts w:ascii="Helvetica" w:hAnsi="Helvetica" w:cs="Helvetica"/>
            <w:color w:val="0C60A5"/>
          </w:rPr>
          <w:t>Co-create Learning Resources  </w:t>
        </w:r>
      </w:hyperlink>
    </w:p>
    <w:p w14:paraId="3D8AA5A8" w14:textId="77777777" w:rsidR="00F0100D" w:rsidRPr="007E57FB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7" w:history="1">
        <w:r w:rsidRPr="000747AC">
          <w:rPr>
            <w:rFonts w:ascii="Helvetica" w:hAnsi="Helvetica" w:cs="Helvetica"/>
            <w:color w:val="0C60A5"/>
          </w:rPr>
          <w:t>Recommended Resources  </w:t>
        </w:r>
      </w:hyperlink>
    </w:p>
    <w:p w14:paraId="00BC1F84" w14:textId="77777777" w:rsidR="007E57FB" w:rsidRDefault="007E57FB" w:rsidP="00A7234C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0D48A0F4" w14:textId="77777777" w:rsidR="00A7234C" w:rsidRPr="000747AC" w:rsidRDefault="00A7234C" w:rsidP="00A7234C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  <w:bookmarkStart w:id="0" w:name="_GoBack"/>
      <w:bookmarkEnd w:id="0"/>
    </w:p>
    <w:p w14:paraId="0B01E118" w14:textId="77777777" w:rsidR="00F0100D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7E57FB">
        <w:rPr>
          <w:rFonts w:ascii="Helvetica" w:hAnsi="Helvetica" w:cs="Helvetica"/>
          <w:b/>
          <w:color w:val="252525"/>
          <w:u w:val="single"/>
        </w:rPr>
        <w:t>Mid-Term Exam</w:t>
      </w:r>
    </w:p>
    <w:p w14:paraId="602ACEFA" w14:textId="77777777" w:rsidR="007E57FB" w:rsidRPr="007E57FB" w:rsidRDefault="007E57FB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</w:p>
    <w:p w14:paraId="62251EFF" w14:textId="77777777" w:rsidR="00F0100D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Mid-term MidTerm  This content is graded </w:t>
      </w:r>
    </w:p>
    <w:p w14:paraId="4C11C120" w14:textId="77777777" w:rsidR="007E57FB" w:rsidRPr="000747AC" w:rsidRDefault="007E57FB" w:rsidP="007E57FB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45230F34" w14:textId="77777777" w:rsidR="00F0100D" w:rsidRPr="0078397A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78397A">
        <w:rPr>
          <w:rFonts w:ascii="Helvetica" w:hAnsi="Helvetica" w:cs="Helvetica"/>
          <w:b/>
          <w:color w:val="252525"/>
          <w:u w:val="single"/>
        </w:rPr>
        <w:t>Module 5 : Decision Trees and Unstructured Data Analysis</w:t>
      </w:r>
    </w:p>
    <w:p w14:paraId="40957FF5" w14:textId="77777777" w:rsidR="0078397A" w:rsidRPr="000747AC" w:rsidRDefault="0078397A" w:rsidP="007839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6D0B0D50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5.0 Welcome </w:t>
      </w:r>
    </w:p>
    <w:p w14:paraId="5C0AA49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8" w:history="1">
        <w:r w:rsidRPr="000747AC">
          <w:rPr>
            <w:rFonts w:ascii="Helvetica" w:hAnsi="Helvetica" w:cs="Helvetica"/>
            <w:color w:val="0C60A5"/>
          </w:rPr>
          <w:t>Module Objective  </w:t>
        </w:r>
      </w:hyperlink>
    </w:p>
    <w:p w14:paraId="1F58BEF9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29" w:history="1">
        <w:r w:rsidRPr="000747AC">
          <w:rPr>
            <w:rFonts w:ascii="Helvetica" w:hAnsi="Helvetica" w:cs="Helvetica"/>
            <w:color w:val="0C60A5"/>
          </w:rPr>
          <w:t>Module Overview  </w:t>
        </w:r>
      </w:hyperlink>
    </w:p>
    <w:p w14:paraId="2AA31DF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0" w:history="1">
        <w:r w:rsidRPr="000747AC">
          <w:rPr>
            <w:rFonts w:ascii="Helvetica" w:hAnsi="Helvetica" w:cs="Helvetica"/>
            <w:color w:val="0C60A5"/>
          </w:rPr>
          <w:t>Learner Poll  </w:t>
        </w:r>
      </w:hyperlink>
    </w:p>
    <w:p w14:paraId="4EC064F7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5.1 Introduction to Decision Trees Week 5 Assessment  This content is graded </w:t>
      </w:r>
    </w:p>
    <w:p w14:paraId="45EE3D55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5.2 Chi-square Automatic Interaction Detector ( CHAID ) Week 5 Assessment  This content is graded </w:t>
      </w:r>
    </w:p>
    <w:p w14:paraId="5FB3CB68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5.3 Classification and Regression Tree ( CART ) Week 5 Assessment  This content is graded </w:t>
      </w:r>
    </w:p>
    <w:p w14:paraId="0F8F3358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5.4 Naive Bayes Classification and Classroom Queries </w:t>
      </w:r>
    </w:p>
    <w:p w14:paraId="03B1734A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5.5 Demo and Exercise : Data Analysis Week 5 Assessment  This content is graded </w:t>
      </w:r>
    </w:p>
    <w:p w14:paraId="49A099D3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5.7 Module 5: Repository of Learning Resources </w:t>
      </w:r>
    </w:p>
    <w:p w14:paraId="313A197B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1" w:history="1">
        <w:r w:rsidRPr="000747AC">
          <w:rPr>
            <w:rFonts w:ascii="Helvetica" w:hAnsi="Helvetica" w:cs="Helvetica"/>
            <w:color w:val="0C60A5"/>
          </w:rPr>
          <w:t>Co-create Learning Resources  </w:t>
        </w:r>
      </w:hyperlink>
    </w:p>
    <w:p w14:paraId="1CF057C1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2" w:history="1">
        <w:r w:rsidRPr="000747AC">
          <w:rPr>
            <w:rFonts w:ascii="Helvetica" w:hAnsi="Helvetica" w:cs="Helvetica"/>
            <w:color w:val="0C60A5"/>
          </w:rPr>
          <w:t>Recommended Resources  </w:t>
        </w:r>
      </w:hyperlink>
    </w:p>
    <w:p w14:paraId="4B63594F" w14:textId="77777777" w:rsidR="00F0100D" w:rsidRPr="000747AC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</w:rPr>
        <w:t>Learner: FAQ</w:t>
      </w:r>
    </w:p>
    <w:p w14:paraId="3D660F81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Webinar </w:t>
      </w:r>
    </w:p>
    <w:p w14:paraId="0F6D9F9C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3" w:history="1">
        <w:r w:rsidRPr="000747AC">
          <w:rPr>
            <w:rFonts w:ascii="Helvetica" w:hAnsi="Helvetica" w:cs="Helvetica"/>
            <w:color w:val="0C60A5"/>
          </w:rPr>
          <w:t>Webinar Video  </w:t>
        </w:r>
      </w:hyperlink>
    </w:p>
    <w:p w14:paraId="7B90CBAE" w14:textId="77777777" w:rsidR="00F0100D" w:rsidRPr="0078397A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4" w:history="1">
        <w:r w:rsidRPr="000747AC">
          <w:rPr>
            <w:rFonts w:ascii="Helvetica" w:hAnsi="Helvetica" w:cs="Helvetica"/>
            <w:color w:val="0C60A5"/>
          </w:rPr>
          <w:t>FAQ  </w:t>
        </w:r>
      </w:hyperlink>
    </w:p>
    <w:p w14:paraId="6D484768" w14:textId="77777777" w:rsidR="0078397A" w:rsidRPr="0078397A" w:rsidRDefault="0078397A" w:rsidP="0078397A">
      <w:pPr>
        <w:widowControl w:val="0"/>
        <w:numPr>
          <w:ilvl w:val="0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425ABABD" w14:textId="77777777" w:rsidR="0078397A" w:rsidRPr="000747AC" w:rsidRDefault="0078397A" w:rsidP="0078397A">
      <w:pPr>
        <w:widowControl w:val="0"/>
        <w:numPr>
          <w:ilvl w:val="0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7CE2D243" w14:textId="77777777" w:rsidR="00F0100D" w:rsidRPr="0078397A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78397A">
        <w:rPr>
          <w:rFonts w:ascii="Helvetica" w:hAnsi="Helvetica" w:cs="Helvetica"/>
          <w:b/>
          <w:color w:val="252525"/>
          <w:u w:val="single"/>
        </w:rPr>
        <w:t>Module 6 : Forecasting and Time-Series Analysis</w:t>
      </w:r>
    </w:p>
    <w:p w14:paraId="2DBAAB3E" w14:textId="77777777" w:rsidR="0078397A" w:rsidRPr="000747AC" w:rsidRDefault="0078397A" w:rsidP="007839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24A93E84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6.0 Welcome </w:t>
      </w:r>
    </w:p>
    <w:p w14:paraId="0BD01045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5" w:history="1">
        <w:r w:rsidRPr="000747AC">
          <w:rPr>
            <w:rFonts w:ascii="Helvetica" w:hAnsi="Helvetica" w:cs="Helvetica"/>
            <w:color w:val="0C60A5"/>
          </w:rPr>
          <w:t>Module Objective  </w:t>
        </w:r>
      </w:hyperlink>
    </w:p>
    <w:p w14:paraId="480CD107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6" w:history="1">
        <w:r w:rsidRPr="000747AC">
          <w:rPr>
            <w:rFonts w:ascii="Helvetica" w:hAnsi="Helvetica" w:cs="Helvetica"/>
            <w:color w:val="0C60A5"/>
          </w:rPr>
          <w:t>Module Overview  </w:t>
        </w:r>
      </w:hyperlink>
    </w:p>
    <w:p w14:paraId="2EBBC898" w14:textId="77777777" w:rsidR="00F0100D" w:rsidRPr="000747AC" w:rsidRDefault="00F0100D" w:rsidP="00F0100D">
      <w:pPr>
        <w:widowControl w:val="0"/>
        <w:numPr>
          <w:ilvl w:val="2"/>
          <w:numId w:val="1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Helvetica" w:hAnsi="Helvetica" w:cs="Helvetica"/>
          <w:color w:val="252525"/>
        </w:rPr>
      </w:pPr>
      <w:hyperlink r:id="rId137" w:history="1">
        <w:r w:rsidRPr="000747AC">
          <w:rPr>
            <w:rFonts w:ascii="Helvetica" w:hAnsi="Helvetica" w:cs="Helvetica"/>
            <w:color w:val="0C60A5"/>
          </w:rPr>
          <w:t>Learner Poll  </w:t>
        </w:r>
      </w:hyperlink>
    </w:p>
    <w:p w14:paraId="750B3AE5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6.1 Forecasting </w:t>
      </w:r>
    </w:p>
    <w:p w14:paraId="4ADF4E90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6.2 Time Series Analysis </w:t>
      </w:r>
    </w:p>
    <w:p w14:paraId="08E8517A" w14:textId="77777777" w:rsidR="0078397A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6.3 Exponential Smoothing Techniques </w:t>
      </w:r>
    </w:p>
    <w:p w14:paraId="73D5CF63" w14:textId="538A6FFD" w:rsidR="00F0100D" w:rsidRPr="000747AC" w:rsidRDefault="00F0100D" w:rsidP="0078397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Week 6 Assessment  This content is graded </w:t>
      </w:r>
    </w:p>
    <w:p w14:paraId="00F71F5F" w14:textId="77777777" w:rsidR="0078397A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6.4 Forecasting: Time Series Data </w:t>
      </w:r>
    </w:p>
    <w:p w14:paraId="6C820A70" w14:textId="237B268D" w:rsidR="00F0100D" w:rsidRPr="000747AC" w:rsidRDefault="00F0100D" w:rsidP="0078397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Week 6 Assessment  This content is graded </w:t>
      </w:r>
    </w:p>
    <w:p w14:paraId="4682BB0D" w14:textId="77777777" w:rsidR="0078397A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6.5 Auto regressive and Moving average models </w:t>
      </w:r>
    </w:p>
    <w:p w14:paraId="53D76618" w14:textId="204EC02C" w:rsidR="00F0100D" w:rsidRPr="000747AC" w:rsidRDefault="00F0100D" w:rsidP="0078397A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Week 6 Assessment  This content is graded </w:t>
      </w:r>
    </w:p>
    <w:p w14:paraId="097486DB" w14:textId="7777777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6.6 Model Deployment and Classroom queries </w:t>
      </w:r>
    </w:p>
    <w:p w14:paraId="566634C2" w14:textId="127B0127" w:rsidR="00F0100D" w:rsidRPr="000747AC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FFFFFF"/>
        </w:rPr>
        <w:t>6.7 D</w:t>
      </w:r>
      <w:r w:rsidRPr="000747AC">
        <w:rPr>
          <w:rFonts w:ascii="Helvetica" w:hAnsi="Helvetica" w:cs="Helvetica"/>
          <w:color w:val="252525"/>
        </w:rPr>
        <w:t>Week 6 Assessment  This content is graded </w:t>
      </w:r>
    </w:p>
    <w:p w14:paraId="2A02CEF8" w14:textId="77777777" w:rsidR="00F0100D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6.9 Module 6: Repository of Learning Resources </w:t>
      </w:r>
    </w:p>
    <w:p w14:paraId="2A156B11" w14:textId="77777777" w:rsidR="00BE3367" w:rsidRDefault="00BE3367" w:rsidP="00BE336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12B94505" w14:textId="77777777" w:rsidR="00BE3367" w:rsidRPr="000747AC" w:rsidRDefault="00BE3367" w:rsidP="00BE3367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48CAC76D" w14:textId="77777777" w:rsidR="00F0100D" w:rsidRPr="00BE3367" w:rsidRDefault="00F0100D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b/>
          <w:color w:val="252525"/>
          <w:u w:val="single"/>
        </w:rPr>
      </w:pPr>
      <w:r w:rsidRPr="000747AC">
        <w:rPr>
          <w:rFonts w:ascii="Helvetica" w:hAnsi="Helvetica" w:cs="Helvetica"/>
          <w:color w:val="252525"/>
          <w:kern w:val="1"/>
        </w:rPr>
        <w:tab/>
      </w:r>
      <w:r w:rsidRPr="000747AC">
        <w:rPr>
          <w:rFonts w:ascii="Helvetica" w:hAnsi="Helvetica" w:cs="Helvetica"/>
          <w:color w:val="252525"/>
          <w:kern w:val="1"/>
        </w:rPr>
        <w:tab/>
      </w:r>
      <w:r w:rsidRPr="00BE3367">
        <w:rPr>
          <w:rFonts w:ascii="Helvetica" w:hAnsi="Helvetica" w:cs="Helvetica"/>
          <w:b/>
          <w:color w:val="252525"/>
          <w:u w:val="single"/>
        </w:rPr>
        <w:t>Final Exam</w:t>
      </w:r>
    </w:p>
    <w:p w14:paraId="68997C1F" w14:textId="77777777" w:rsidR="00BE3367" w:rsidRPr="000747AC" w:rsidRDefault="00BE3367" w:rsidP="00F010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</w:p>
    <w:p w14:paraId="26517771" w14:textId="77777777" w:rsidR="00F0100D" w:rsidRDefault="00F0100D" w:rsidP="00F0100D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Exam Final Exam  This content is graded </w:t>
      </w:r>
    </w:p>
    <w:p w14:paraId="633BB103" w14:textId="77777777" w:rsidR="00BE3367" w:rsidRPr="000747AC" w:rsidRDefault="00BE3367" w:rsidP="00BE336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1E5FF189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52525"/>
        </w:rPr>
      </w:pPr>
      <w:r w:rsidRPr="000747AC">
        <w:rPr>
          <w:rFonts w:ascii="Helvetica" w:hAnsi="Helvetica" w:cs="Helvetica"/>
          <w:b/>
          <w:bCs/>
          <w:color w:val="252525"/>
        </w:rPr>
        <w:t>Course Tools</w:t>
      </w:r>
    </w:p>
    <w:p w14:paraId="61C1D32F" w14:textId="77777777" w:rsidR="00F0100D" w:rsidRPr="000747AC" w:rsidRDefault="00F0100D" w:rsidP="00F0100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0C60A5"/>
          <w:kern w:val="1"/>
        </w:rPr>
        <w:tab/>
      </w:r>
      <w:r w:rsidRPr="000747AC">
        <w:rPr>
          <w:rFonts w:ascii="Helvetica" w:hAnsi="Helvetica" w:cs="Helvetica"/>
          <w:color w:val="0C60A5"/>
          <w:kern w:val="1"/>
        </w:rPr>
        <w:tab/>
      </w:r>
      <w:hyperlink r:id="rId138" w:history="1">
        <w:r w:rsidRPr="000747AC">
          <w:rPr>
            <w:rFonts w:ascii="Helvetica" w:hAnsi="Helvetica" w:cs="Helvetica"/>
            <w:color w:val="0C60A5"/>
          </w:rPr>
          <w:t>Bookmarks</w:t>
        </w:r>
      </w:hyperlink>
    </w:p>
    <w:p w14:paraId="63CF97AD" w14:textId="77777777" w:rsidR="00F0100D" w:rsidRPr="000747AC" w:rsidRDefault="00F0100D" w:rsidP="00F0100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0C60A5"/>
          <w:kern w:val="1"/>
        </w:rPr>
        <w:tab/>
      </w:r>
      <w:r w:rsidRPr="000747AC">
        <w:rPr>
          <w:rFonts w:ascii="Helvetica" w:hAnsi="Helvetica" w:cs="Helvetica"/>
          <w:color w:val="0C60A5"/>
          <w:kern w:val="1"/>
        </w:rPr>
        <w:tab/>
      </w:r>
      <w:hyperlink r:id="rId139" w:history="1">
        <w:r w:rsidRPr="000747AC">
          <w:rPr>
            <w:rFonts w:ascii="Helvetica" w:hAnsi="Helvetica" w:cs="Helvetica"/>
            <w:color w:val="0C60A5"/>
          </w:rPr>
          <w:t>Updates</w:t>
        </w:r>
      </w:hyperlink>
    </w:p>
    <w:p w14:paraId="2DFAAD60" w14:textId="77777777" w:rsidR="00F0100D" w:rsidRPr="000747AC" w:rsidRDefault="00F0100D" w:rsidP="00F0100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0C60A5"/>
          <w:kern w:val="1"/>
        </w:rPr>
        <w:tab/>
      </w:r>
      <w:r w:rsidRPr="000747AC">
        <w:rPr>
          <w:rFonts w:ascii="Helvetica" w:hAnsi="Helvetica" w:cs="Helvetica"/>
          <w:color w:val="0C60A5"/>
          <w:kern w:val="1"/>
        </w:rPr>
        <w:tab/>
      </w:r>
      <w:hyperlink r:id="rId140" w:history="1">
        <w:r w:rsidRPr="000747AC">
          <w:rPr>
            <w:rFonts w:ascii="Helvetica" w:hAnsi="Helvetica" w:cs="Helvetica"/>
            <w:color w:val="0C60A5"/>
          </w:rPr>
          <w:t>Upgrade to Verified</w:t>
        </w:r>
      </w:hyperlink>
    </w:p>
    <w:p w14:paraId="0402B4AF" w14:textId="77777777" w:rsidR="00BE3367" w:rsidRDefault="00BE3367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52525"/>
        </w:rPr>
      </w:pPr>
    </w:p>
    <w:p w14:paraId="3F40B8DC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 xml:space="preserve">Don't miss the opportunity to highlight your new knowledge and skills by earning a verified certificate. </w:t>
      </w:r>
      <w:hyperlink r:id="rId141" w:history="1">
        <w:r w:rsidRPr="000747AC">
          <w:rPr>
            <w:rFonts w:ascii="Helvetica" w:hAnsi="Helvetica" w:cs="Helvetica"/>
            <w:color w:val="0C60A5"/>
          </w:rPr>
          <w:t>Upgrade to Verified Certificate</w:t>
        </w:r>
      </w:hyperlink>
    </w:p>
    <w:p w14:paraId="76DA42F6" w14:textId="77777777" w:rsidR="00BE3367" w:rsidRDefault="00BE3367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52525"/>
        </w:rPr>
      </w:pPr>
    </w:p>
    <w:p w14:paraId="3100A2B8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b/>
          <w:bCs/>
          <w:color w:val="252525"/>
        </w:rPr>
        <w:t>Course End</w:t>
      </w:r>
    </w:p>
    <w:p w14:paraId="006F3BAC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in 3 months - Aug 22, 2019</w:t>
      </w:r>
    </w:p>
    <w:p w14:paraId="4650EC42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  <w:r w:rsidRPr="000747AC">
        <w:rPr>
          <w:rFonts w:ascii="Helvetica" w:hAnsi="Helvetica" w:cs="Helvetica"/>
          <w:color w:val="252525"/>
        </w:rPr>
        <w:t>After this date, course content will be archived.</w:t>
      </w:r>
    </w:p>
    <w:p w14:paraId="2E47C9B6" w14:textId="77777777" w:rsidR="00BE3367" w:rsidRDefault="00BE3367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52525"/>
        </w:rPr>
      </w:pPr>
    </w:p>
    <w:p w14:paraId="2984715A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52525"/>
        </w:rPr>
      </w:pPr>
      <w:r w:rsidRPr="000747AC">
        <w:rPr>
          <w:rFonts w:ascii="Helvetica" w:hAnsi="Helvetica" w:cs="Helvetica"/>
          <w:b/>
          <w:bCs/>
          <w:color w:val="252525"/>
        </w:rPr>
        <w:t>Course Handouts</w:t>
      </w:r>
    </w:p>
    <w:p w14:paraId="58FD52AD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  <w:hyperlink r:id="rId142" w:history="1">
        <w:r w:rsidRPr="000747AC">
          <w:rPr>
            <w:rFonts w:ascii="Helvetica" w:hAnsi="Helvetica" w:cs="Helvetica"/>
            <w:color w:val="0C60A5"/>
          </w:rPr>
          <w:t>Course Syllabus</w:t>
        </w:r>
      </w:hyperlink>
    </w:p>
    <w:p w14:paraId="09598D8B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4B97C70A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  <w:hyperlink r:id="rId143" w:history="1">
        <w:r w:rsidRPr="000747AC">
          <w:rPr>
            <w:rFonts w:ascii="Helvetica" w:hAnsi="Helvetica" w:cs="Helvetica"/>
            <w:color w:val="0C60A5"/>
          </w:rPr>
          <w:t>Discussion Forum Guidelines</w:t>
        </w:r>
      </w:hyperlink>
    </w:p>
    <w:p w14:paraId="18BBB7A8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74816685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2346E8E4" w14:textId="77777777" w:rsidR="00F0100D" w:rsidRPr="000747AC" w:rsidRDefault="00F0100D" w:rsidP="00F0100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52525"/>
        </w:rPr>
      </w:pPr>
    </w:p>
    <w:p w14:paraId="72612DF2" w14:textId="77777777" w:rsidR="00F0100D" w:rsidRPr="000747AC" w:rsidRDefault="00F0100D"/>
    <w:sectPr w:rsidR="00F0100D" w:rsidRPr="000747AC" w:rsidSect="00A7234C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19105" w14:textId="77777777" w:rsidR="00BA7853" w:rsidRDefault="00BA7853" w:rsidP="00BA7853">
      <w:r>
        <w:separator/>
      </w:r>
    </w:p>
  </w:endnote>
  <w:endnote w:type="continuationSeparator" w:id="0">
    <w:p w14:paraId="19CDB85E" w14:textId="77777777" w:rsidR="00BA7853" w:rsidRDefault="00BA7853" w:rsidP="00BA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43237" w14:textId="77777777" w:rsidR="00BA7853" w:rsidRDefault="00BA7853" w:rsidP="00BA7853">
      <w:r>
        <w:separator/>
      </w:r>
    </w:p>
  </w:footnote>
  <w:footnote w:type="continuationSeparator" w:id="0">
    <w:p w14:paraId="426628F6" w14:textId="77777777" w:rsidR="00BA7853" w:rsidRDefault="00BA7853" w:rsidP="00BA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decimal"/>
      <w:lvlText w:val="%2"/>
      <w:lvlJc w:val="left"/>
      <w:pPr>
        <w:ind w:left="1440" w:hanging="360"/>
      </w:pPr>
    </w:lvl>
    <w:lvl w:ilvl="2" w:tplc="00000003">
      <w:start w:val="1"/>
      <w:numFmt w:val="decimal"/>
      <w:lvlText w:val="%3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0D"/>
    <w:rsid w:val="000747AC"/>
    <w:rsid w:val="0008506A"/>
    <w:rsid w:val="006E7A4D"/>
    <w:rsid w:val="0078397A"/>
    <w:rsid w:val="007E57FB"/>
    <w:rsid w:val="009D5112"/>
    <w:rsid w:val="00A7234C"/>
    <w:rsid w:val="00BA7853"/>
    <w:rsid w:val="00BE3367"/>
    <w:rsid w:val="00F0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E3C6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0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100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A7853"/>
  </w:style>
  <w:style w:type="character" w:customStyle="1" w:styleId="FootnoteTextChar">
    <w:name w:val="Footnote Text Char"/>
    <w:basedOn w:val="DefaultParagraphFont"/>
    <w:link w:val="FootnoteText"/>
    <w:uiPriority w:val="99"/>
    <w:rsid w:val="00BA7853"/>
  </w:style>
  <w:style w:type="character" w:styleId="FootnoteReference">
    <w:name w:val="footnote reference"/>
    <w:basedOn w:val="DefaultParagraphFont"/>
    <w:uiPriority w:val="99"/>
    <w:unhideWhenUsed/>
    <w:rsid w:val="00BA785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0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100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A7853"/>
  </w:style>
  <w:style w:type="character" w:customStyle="1" w:styleId="FootnoteTextChar">
    <w:name w:val="Footnote Text Char"/>
    <w:basedOn w:val="DefaultParagraphFont"/>
    <w:link w:val="FootnoteText"/>
    <w:uiPriority w:val="99"/>
    <w:rsid w:val="00BA7853"/>
  </w:style>
  <w:style w:type="character" w:styleId="FootnoteReference">
    <w:name w:val="footnote reference"/>
    <w:basedOn w:val="DefaultParagraphFont"/>
    <w:uiPriority w:val="99"/>
    <w:unhideWhenUsed/>
    <w:rsid w:val="00BA7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s://courses.edx.org/courses/course-v1:IIMBx+QM901x+1T2019/jump_to/block-v1:IIMBx+QM901x+1T2019+type@vertical+block@cf40b2dbb3e741c4ab67bb8b8609ec6a" TargetMode="External"/><Relationship Id="rId11" Type="http://schemas.openxmlformats.org/officeDocument/2006/relationships/hyperlink" Target="https://courses.edx.org/courses/course-v1:IIMBx+QM901x+1T2019/jump_to/block-v1:IIMBx+QM901x+1T2019+type@vertical+block@4bc439dca4d34c6893dc943c4034ebc2" TargetMode="External"/><Relationship Id="rId12" Type="http://schemas.openxmlformats.org/officeDocument/2006/relationships/hyperlink" Target="https://courses.edx.org/courses/course-v1:IIMBx+QM901x+1T2019/jump_to/block-v1:IIMBx+QM901x+1T2019+type@vertical+block@f02432e2353448e189d3514e1dedc04c" TargetMode="External"/><Relationship Id="rId13" Type="http://schemas.openxmlformats.org/officeDocument/2006/relationships/hyperlink" Target="https://courses.edx.org/courses/course-v1:IIMBx+QM901x+1T2019/jump_to/block-v1:IIMBx+QM901x+1T2019+type@vertical+block@c938cdb888274e48a667946f4a01dc16" TargetMode="External"/><Relationship Id="rId14" Type="http://schemas.openxmlformats.org/officeDocument/2006/relationships/hyperlink" Target="https://courses.edx.org/courses/course-v1:IIMBx+QM901x+1T2019/jump_to/block-v1:IIMBx+QM901x+1T2019+type@vertical+block@5ef6b6d1cc91438ebbc038841e62748f" TargetMode="External"/><Relationship Id="rId15" Type="http://schemas.openxmlformats.org/officeDocument/2006/relationships/hyperlink" Target="https://courses.edx.org/courses/course-v1:IIMBx+QM901x+1T2019/jump_to/block-v1:IIMBx+QM901x+1T2019+type@vertical+block@8771ea99255b4f3c83f4e4e0013ca6fb" TargetMode="External"/><Relationship Id="rId16" Type="http://schemas.openxmlformats.org/officeDocument/2006/relationships/hyperlink" Target="https://courses.edx.org/courses/course-v1:IIMBx+QM901x+1T2019/jump_to/block-v1:IIMBx+QM901x+1T2019+type@vertical+block@c8569538c64747d08372ab411c645be2" TargetMode="External"/><Relationship Id="rId17" Type="http://schemas.openxmlformats.org/officeDocument/2006/relationships/hyperlink" Target="https://courses.edx.org/courses/course-v1:IIMBx+QM901x+1T2019/jump_to/block-v1:IIMBx+QM901x+1T2019+type@vertical+block@6756e99942dc435dbdda3f1bb1790395" TargetMode="External"/><Relationship Id="rId18" Type="http://schemas.openxmlformats.org/officeDocument/2006/relationships/hyperlink" Target="https://courses.edx.org/courses/course-v1:IIMBx+QM901x+1T2019/jump_to/block-v1:IIMBx+QM901x+1T2019+type@vertical+block@deb388490e2c45a19bdc9a4389e85fad" TargetMode="External"/><Relationship Id="rId19" Type="http://schemas.openxmlformats.org/officeDocument/2006/relationships/hyperlink" Target="https://courses.edx.org/courses/course-v1:IIMBx+QM901x+1T2019/jump_to/block-v1:IIMBx+QM901x+1T2019+type@vertical+block@c9c465ffeb5349d4b056019ffc21a326" TargetMode="External"/><Relationship Id="rId60" Type="http://schemas.openxmlformats.org/officeDocument/2006/relationships/hyperlink" Target="https://courses.edx.org/courses/course-v1:IIMBx+QM901x+1T2019/jump_to/block-v1:IIMBx+QM901x+1T2019+type@vertical+block@b7731fb7359544c88b9622ae4acfe371" TargetMode="External"/><Relationship Id="rId61" Type="http://schemas.openxmlformats.org/officeDocument/2006/relationships/hyperlink" Target="https://courses.edx.org/courses/course-v1:IIMBx+QM901x+1T2019/jump_to/block-v1:IIMBx+QM901x+1T2019+type@vertical+block@41d7005a9497438ba919d15e6ca26404" TargetMode="External"/><Relationship Id="rId62" Type="http://schemas.openxmlformats.org/officeDocument/2006/relationships/hyperlink" Target="https://courses.edx.org/courses/course-v1:IIMBx+QM901x+1T2019/jump_to/block-v1:IIMBx+QM901x+1T2019+type@vertical+block@d07fec205dad4251ba48910f9ebc95aa" TargetMode="External"/><Relationship Id="rId63" Type="http://schemas.openxmlformats.org/officeDocument/2006/relationships/hyperlink" Target="https://courses.edx.org/courses/course-v1:IIMBx+QM901x+1T2019/jump_to/block-v1:IIMBx+QM901x+1T2019+type@vertical+block@c63fb3636bbe4e9597667e8370a9d410" TargetMode="External"/><Relationship Id="rId64" Type="http://schemas.openxmlformats.org/officeDocument/2006/relationships/hyperlink" Target="https://courses.edx.org/courses/course-v1:IIMBx+QM901x+1T2019/jump_to/block-v1:IIMBx+QM901x+1T2019+type@vertical+block@4ba9eaf704494859b1c0d8be94ef48d0" TargetMode="External"/><Relationship Id="rId65" Type="http://schemas.openxmlformats.org/officeDocument/2006/relationships/hyperlink" Target="https://courses.edx.org/courses/course-v1:IIMBx+QM901x+1T2019/jump_to/block-v1:IIMBx+QM901x+1T2019+type@vertical+block@a6c17f7e6a1b47239f552ac92fcacad2" TargetMode="External"/><Relationship Id="rId66" Type="http://schemas.openxmlformats.org/officeDocument/2006/relationships/hyperlink" Target="https://courses.edx.org/courses/course-v1:IIMBx+QM901x+1T2019/jump_to/block-v1:IIMBx+QM901x+1T2019+type@vertical+block@ad377db82456447c942b83757df24c2d" TargetMode="External"/><Relationship Id="rId67" Type="http://schemas.openxmlformats.org/officeDocument/2006/relationships/hyperlink" Target="https://courses.edx.org/courses/course-v1:IIMBx+QM901x+1T2019/jump_to/block-v1:IIMBx+QM901x+1T2019+type@vertical+block@a11e309f3ab34a4d918df7a538fe7e24" TargetMode="External"/><Relationship Id="rId68" Type="http://schemas.openxmlformats.org/officeDocument/2006/relationships/hyperlink" Target="https://courses.edx.org/courses/course-v1:IIMBx+QM901x+1T2019/jump_to/block-v1:IIMBx+QM901x+1T2019+type@vertical+block@1a55b8e00e894236a33a2ec5ab9ae01d" TargetMode="External"/><Relationship Id="rId69" Type="http://schemas.openxmlformats.org/officeDocument/2006/relationships/hyperlink" Target="https://courses.edx.org/courses/course-v1:IIMBx+QM901x+1T2019/jump_to/block-v1:IIMBx+QM901x+1T2019+type@vertical+block@cc87420feb8a463784d000aa6dda0580" TargetMode="External"/><Relationship Id="rId120" Type="http://schemas.openxmlformats.org/officeDocument/2006/relationships/hyperlink" Target="https://courses.edx.org/courses/course-v1:IIMBx+QM901x+1T2019/jump_to/block-v1:IIMBx+QM901x+1T2019+type@vertical+block@f531a3d91db34aa5ab56b923e1fc8bc1" TargetMode="External"/><Relationship Id="rId121" Type="http://schemas.openxmlformats.org/officeDocument/2006/relationships/hyperlink" Target="https://courses.edx.org/courses/course-v1:IIMBx+QM901x+1T2019/jump_to/block-v1:IIMBx+QM901x+1T2019+type@vertical+block@4d11782312b34336bb23f61c3e2075d6" TargetMode="External"/><Relationship Id="rId122" Type="http://schemas.openxmlformats.org/officeDocument/2006/relationships/hyperlink" Target="https://courses.edx.org/courses/course-v1:IIMBx+QM901x+1T2019/jump_to/block-v1:IIMBx+QM901x+1T2019+type@vertical+block@1b396c35be4744c99a6a795948f083d8" TargetMode="External"/><Relationship Id="rId123" Type="http://schemas.openxmlformats.org/officeDocument/2006/relationships/hyperlink" Target="https://courses.edx.org/courses/course-v1:IIMBx+QM901x+1T2019/jump_to/block-v1:IIMBx+QM901x+1T2019+type@vertical+block@7b8d3a2a67c04becb2d3de89ecc78ce8" TargetMode="External"/><Relationship Id="rId124" Type="http://schemas.openxmlformats.org/officeDocument/2006/relationships/hyperlink" Target="https://courses.edx.org/courses/course-v1:IIMBx+QM901x+1T2019/jump_to/block-v1:IIMBx+QM901x+1T2019+type@vertical+block@0c4f3e2522614bf2acf6c2470cec137f" TargetMode="External"/><Relationship Id="rId125" Type="http://schemas.openxmlformats.org/officeDocument/2006/relationships/hyperlink" Target="https://courses.edx.org/courses/course-v1:IIMBx+QM901x+1T2019/jump_to/block-v1:IIMBx+QM901x+1T2019+type@vertical+block@a3bbd35e30cf41128f63cd85cfb6a46a" TargetMode="External"/><Relationship Id="rId126" Type="http://schemas.openxmlformats.org/officeDocument/2006/relationships/hyperlink" Target="https://courses.edx.org/courses/course-v1:IIMBx+QM901x+1T2019/jump_to/block-v1:IIMBx+QM901x+1T2019+type@vertical+block@3bfc90061a6145fdab1f02beef67b91b" TargetMode="External"/><Relationship Id="rId127" Type="http://schemas.openxmlformats.org/officeDocument/2006/relationships/hyperlink" Target="https://courses.edx.org/courses/course-v1:IIMBx+QM901x+1T2019/jump_to/block-v1:IIMBx+QM901x+1T2019+type@vertical+block@3db0af6f60fe480f90b7b6622a0a454a" TargetMode="External"/><Relationship Id="rId128" Type="http://schemas.openxmlformats.org/officeDocument/2006/relationships/hyperlink" Target="https://courses.edx.org/courses/course-v1:IIMBx+QM901x+1T2019/jump_to/block-v1:IIMBx+QM901x+1T2019+type@vertical+block@5bccdb25a4364599bbda4da3e7d7e8e6" TargetMode="External"/><Relationship Id="rId129" Type="http://schemas.openxmlformats.org/officeDocument/2006/relationships/hyperlink" Target="https://courses.edx.org/courses/course-v1:IIMBx+QM901x+1T2019/jump_to/block-v1:IIMBx+QM901x+1T2019+type@vertical+block@a5fa336480914d0ea1e9df77a0f591e0" TargetMode="External"/><Relationship Id="rId40" Type="http://schemas.openxmlformats.org/officeDocument/2006/relationships/hyperlink" Target="https://courses.edx.org/courses/course-v1:IIMBx+QM901x+1T2019/jump_to/block-v1:IIMBx+QM901x+1T2019+type@vertical+block@5f0cb31ec8b24145bfd24baa618f993e" TargetMode="External"/><Relationship Id="rId41" Type="http://schemas.openxmlformats.org/officeDocument/2006/relationships/hyperlink" Target="https://courses.edx.org/courses/course-v1:IIMBx+QM901x+1T2019/jump_to/block-v1:IIMBx+QM901x+1T2019+type@vertical+block@56347513ada84f51a94440a78d4a6304" TargetMode="External"/><Relationship Id="rId42" Type="http://schemas.openxmlformats.org/officeDocument/2006/relationships/hyperlink" Target="https://courses.edx.org/courses/course-v1:IIMBx+QM901x+1T2019/jump_to/block-v1:IIMBx+QM901x+1T2019+type@vertical+block@adfc7878463d4997986e6b05c8c47d1e" TargetMode="External"/><Relationship Id="rId90" Type="http://schemas.openxmlformats.org/officeDocument/2006/relationships/hyperlink" Target="https://courses.edx.org/courses/course-v1:IIMBx+QM901x+1T2019/jump_to/block-v1:IIMBx+QM901x+1T2019+type@vertical+block@a066881a08d94f87977243de8ef2aeb2" TargetMode="External"/><Relationship Id="rId91" Type="http://schemas.openxmlformats.org/officeDocument/2006/relationships/hyperlink" Target="https://courses.edx.org/courses/course-v1:IIMBx+QM901x+1T2019/jump_to/block-v1:IIMBx+QM901x+1T2019+type@vertical+block@553639dd7b154d538971f00de0cbe4fa" TargetMode="External"/><Relationship Id="rId92" Type="http://schemas.openxmlformats.org/officeDocument/2006/relationships/hyperlink" Target="https://courses.edx.org/courses/course-v1:IIMBx+QM901x+1T2019/jump_to/block-v1:IIMBx+QM901x+1T2019+type@vertical+block@00bcbbaa21964686ad8aef7b55d4c28b" TargetMode="External"/><Relationship Id="rId93" Type="http://schemas.openxmlformats.org/officeDocument/2006/relationships/hyperlink" Target="https://courses.edx.org/courses/course-v1:IIMBx+QM901x+1T2019/jump_to/block-v1:IIMBx+QM901x+1T2019+type@vertical+block@8be58b25feb44fbbb0dfe4512cb4edde" TargetMode="External"/><Relationship Id="rId94" Type="http://schemas.openxmlformats.org/officeDocument/2006/relationships/hyperlink" Target="https://courses.edx.org/courses/course-v1:IIMBx+QM901x+1T2019/jump_to/block-v1:IIMBx+QM901x+1T2019+type@vertical+block@843bb6f6648a461283febe1fd498b854" TargetMode="External"/><Relationship Id="rId95" Type="http://schemas.openxmlformats.org/officeDocument/2006/relationships/hyperlink" Target="https://courses.edx.org/courses/course-v1:IIMBx+QM901x+1T2019/jump_to/block-v1:IIMBx+QM901x+1T2019+type@vertical+block@dcb33bce91fb4b63934077fb7d9d28cc" TargetMode="External"/><Relationship Id="rId96" Type="http://schemas.openxmlformats.org/officeDocument/2006/relationships/hyperlink" Target="https://courses.edx.org/courses/course-v1:IIMBx+QM901x+1T2019/jump_to/block-v1:IIMBx+QM901x+1T2019+type@vertical+block@eb5563989aaf4764a2d6517995317bef" TargetMode="External"/><Relationship Id="rId101" Type="http://schemas.openxmlformats.org/officeDocument/2006/relationships/hyperlink" Target="https://courses.edx.org/courses/course-v1:IIMBx+QM901x+1T2019/jump_to/block-v1:IIMBx+QM901x+1T2019+type@vertical+block@f31f133637954ac6ac7fee6029ad3814" TargetMode="External"/><Relationship Id="rId102" Type="http://schemas.openxmlformats.org/officeDocument/2006/relationships/hyperlink" Target="https://courses.edx.org/courses/course-v1:IIMBx+QM901x+1T2019/jump_to/block-v1:IIMBx+QM901x+1T2019+type@vertical+block@c7974c7972f64df894c3d2c241c38238" TargetMode="External"/><Relationship Id="rId103" Type="http://schemas.openxmlformats.org/officeDocument/2006/relationships/hyperlink" Target="https://courses.edx.org/courses/course-v1:IIMBx+QM901x+1T2019/jump_to/block-v1:IIMBx+QM901x+1T2019+type@vertical+block@f3ade6d01f1d4c50b974b02d4719b205" TargetMode="External"/><Relationship Id="rId104" Type="http://schemas.openxmlformats.org/officeDocument/2006/relationships/hyperlink" Target="https://courses.edx.org/courses/course-v1:IIMBx+QM901x+1T2019/jump_to/block-v1:IIMBx+QM901x+1T2019+type@vertical+block@afa463ffbd924052ba1ad87e87050788" TargetMode="External"/><Relationship Id="rId105" Type="http://schemas.openxmlformats.org/officeDocument/2006/relationships/hyperlink" Target="https://courses.edx.org/courses/course-v1:IIMBx+QM901x+1T2019/jump_to/block-v1:IIMBx+QM901x+1T2019+type@vertical+block@95dde602ffa84d5685a08116b9a4e8c8" TargetMode="External"/><Relationship Id="rId106" Type="http://schemas.openxmlformats.org/officeDocument/2006/relationships/hyperlink" Target="https://courses.edx.org/courses/course-v1:IIMBx+QM901x+1T2019/jump_to/block-v1:IIMBx+QM901x+1T2019+type@vertical+block@c64f21b4cf6442b3b617acb475c344fd" TargetMode="External"/><Relationship Id="rId107" Type="http://schemas.openxmlformats.org/officeDocument/2006/relationships/hyperlink" Target="https://courses.edx.org/courses/course-v1:IIMBx+QM901x+1T2019/jump_to/block-v1:IIMBx+QM901x+1T2019+type@vertical+block@35f9d5152dd1427dab4920aaa3c998d7" TargetMode="External"/><Relationship Id="rId108" Type="http://schemas.openxmlformats.org/officeDocument/2006/relationships/hyperlink" Target="https://courses.edx.org/courses/course-v1:IIMBx+QM901x+1T2019/jump_to/block-v1:IIMBx+QM901x+1T2019+type@vertical+block@7ef73bca31194af79279e61a475a4120" TargetMode="External"/><Relationship Id="rId109" Type="http://schemas.openxmlformats.org/officeDocument/2006/relationships/hyperlink" Target="https://courses.edx.org/courses/course-v1:IIMBx+QM901x+1T2019/jump_to/block-v1:IIMBx+QM901x+1T2019+type@vertical+block@cc8a27c0dd9e4f32bae140f1cf54f36e" TargetMode="External"/><Relationship Id="rId97" Type="http://schemas.openxmlformats.org/officeDocument/2006/relationships/hyperlink" Target="https://courses.edx.org/courses/course-v1:IIMBx+QM901x+1T2019/jump_to/block-v1:IIMBx+QM901x+1T2019+type@vertical+block@0a39e879b1094675828427b2ad8eab40" TargetMode="External"/><Relationship Id="rId98" Type="http://schemas.openxmlformats.org/officeDocument/2006/relationships/hyperlink" Target="https://courses.edx.org/courses/course-v1:IIMBx+QM901x+1T2019/jump_to/block-v1:IIMBx+QM901x+1T2019+type@vertical+block@f309eb53c32f46da93c9af15b667a3e7" TargetMode="External"/><Relationship Id="rId99" Type="http://schemas.openxmlformats.org/officeDocument/2006/relationships/hyperlink" Target="https://courses.edx.org/courses/course-v1:IIMBx+QM901x+1T2019/jump_to/block-v1:IIMBx+QM901x+1T2019+type@vertical+block@d57bf55b92bf44fda2e0a2f8703bfc6c" TargetMode="External"/><Relationship Id="rId43" Type="http://schemas.openxmlformats.org/officeDocument/2006/relationships/hyperlink" Target="https://courses.edx.org/courses/course-v1:IIMBx+QM901x+1T2019/jump_to/block-v1:IIMBx+QM901x+1T2019+type@vertical+block@13215a9035cd4f03a59bf5f719d2a76c" TargetMode="External"/><Relationship Id="rId44" Type="http://schemas.openxmlformats.org/officeDocument/2006/relationships/hyperlink" Target="https://courses.edx.org/courses/course-v1:IIMBx+QM901x+1T2019/jump_to/block-v1:IIMBx+QM901x+1T2019+type@vertical+block@f4feddce11474efabff556f0b6aaff70" TargetMode="External"/><Relationship Id="rId45" Type="http://schemas.openxmlformats.org/officeDocument/2006/relationships/hyperlink" Target="https://courses.edx.org/courses/course-v1:IIMBx+QM901x+1T2019/jump_to/block-v1:IIMBx+QM901x+1T2019+type@vertical+block@87d1af1b2e4547a48093ab558bc0aaed" TargetMode="External"/><Relationship Id="rId46" Type="http://schemas.openxmlformats.org/officeDocument/2006/relationships/hyperlink" Target="https://courses.edx.org/courses/course-v1:IIMBx+QM901x+1T2019/jump_to/block-v1:IIMBx+QM901x+1T2019+type@vertical+block@08ca1ab6af6a43639c81c9a6bf8b7a71" TargetMode="External"/><Relationship Id="rId47" Type="http://schemas.openxmlformats.org/officeDocument/2006/relationships/hyperlink" Target="https://courses.edx.org/courses/course-v1:IIMBx+QM901x+1T2019/jump_to/block-v1:IIMBx+QM901x+1T2019+type@vertical+block@c0f9b4834c7444a68aa7f2939efc85cf" TargetMode="External"/><Relationship Id="rId48" Type="http://schemas.openxmlformats.org/officeDocument/2006/relationships/hyperlink" Target="https://courses.edx.org/courses/course-v1:IIMBx+QM901x+1T2019/jump_to/block-v1:IIMBx+QM901x+1T2019+type@vertical+block@47516b5632df4ca0a699113af4faec26" TargetMode="External"/><Relationship Id="rId49" Type="http://schemas.openxmlformats.org/officeDocument/2006/relationships/hyperlink" Target="https://courses.edx.org/courses/course-v1:IIMBx+QM901x+1T2019/jump_to/block-v1:IIMBx+QM901x+1T2019+type@vertical+block@443905c89a9444578ec9192ed235f058" TargetMode="External"/><Relationship Id="rId100" Type="http://schemas.openxmlformats.org/officeDocument/2006/relationships/hyperlink" Target="https://courses.edx.org/courses/course-v1:IIMBx+QM901x+1T2019/jump_to/block-v1:IIMBx+QM901x+1T2019+type@vertical+block@030b8196b38d4bb78d5a7130f75ccdd1" TargetMode="External"/><Relationship Id="rId20" Type="http://schemas.openxmlformats.org/officeDocument/2006/relationships/hyperlink" Target="https://courses.edx.org/courses/course-v1:IIMBx+QM901x+1T2019/jump_to/block-v1:IIMBx+QM901x+1T2019+type@vertical+block@dc6327653ea8459b8cf7956c2ff18a9e" TargetMode="External"/><Relationship Id="rId21" Type="http://schemas.openxmlformats.org/officeDocument/2006/relationships/hyperlink" Target="https://courses.edx.org/courses/course-v1:IIMBx+QM901x+1T2019/jump_to/block-v1:IIMBx+QM901x+1T2019+type@vertical+block@095033c7494c434a87cff695d8451c9f" TargetMode="External"/><Relationship Id="rId22" Type="http://schemas.openxmlformats.org/officeDocument/2006/relationships/hyperlink" Target="https://courses.edx.org/courses/course-v1:IIMBx+QM901x+1T2019/jump_to/block-v1:IIMBx+QM901x+1T2019+type@vertical+block@5ed4f42992b34272a1bc054a1ea47d02" TargetMode="External"/><Relationship Id="rId70" Type="http://schemas.openxmlformats.org/officeDocument/2006/relationships/hyperlink" Target="https://courses.edx.org/courses/course-v1:IIMBx+QM901x+1T2019/jump_to/block-v1:IIMBx+QM901x+1T2019+type@vertical+block@d7e0f64b29c7432cb925cd37891feb32" TargetMode="External"/><Relationship Id="rId71" Type="http://schemas.openxmlformats.org/officeDocument/2006/relationships/hyperlink" Target="https://courses.edx.org/courses/course-v1:IIMBx+QM901x+1T2019/jump_to/block-v1:IIMBx+QM901x+1T2019+type@vertical+block@ec360869771641aeb50a9cc7033b35bd" TargetMode="External"/><Relationship Id="rId72" Type="http://schemas.openxmlformats.org/officeDocument/2006/relationships/hyperlink" Target="https://courses.edx.org/courses/course-v1:IIMBx+QM901x+1T2019/jump_to/block-v1:IIMBx+QM901x+1T2019+type@vertical+block@9254ff8860e949e9bea8674532ed1650" TargetMode="External"/><Relationship Id="rId73" Type="http://schemas.openxmlformats.org/officeDocument/2006/relationships/hyperlink" Target="https://courses.edx.org/courses/course-v1:IIMBx+QM901x+1T2019/jump_to/block-v1:IIMBx+QM901x+1T2019+type@vertical+block@cf5067e1e6c64956803e87537a9b5ef7" TargetMode="External"/><Relationship Id="rId74" Type="http://schemas.openxmlformats.org/officeDocument/2006/relationships/hyperlink" Target="https://courses.edx.org/courses/course-v1:IIMBx+QM901x+1T2019/jump_to/block-v1:IIMBx+QM901x+1T2019+type@vertical+block@278990c3897d43c98fa691ecb6622603" TargetMode="External"/><Relationship Id="rId75" Type="http://schemas.openxmlformats.org/officeDocument/2006/relationships/hyperlink" Target="https://courses.edx.org/courses/course-v1:IIMBx+QM901x+1T2019/jump_to/block-v1:IIMBx+QM901x+1T2019+type@vertical+block@d0c81926d41d49f885f18df17f465cd4" TargetMode="External"/><Relationship Id="rId76" Type="http://schemas.openxmlformats.org/officeDocument/2006/relationships/hyperlink" Target="https://courses.edx.org/courses/course-v1:IIMBx+QM901x+1T2019/jump_to/block-v1:IIMBx+QM901x+1T2019+type@vertical+block@0cabea950342409fb6dfecf036c11348" TargetMode="External"/><Relationship Id="rId77" Type="http://schemas.openxmlformats.org/officeDocument/2006/relationships/hyperlink" Target="https://courses.edx.org/courses/course-v1:IIMBx+QM901x+1T2019/jump_to/block-v1:IIMBx+QM901x+1T2019+type@vertical+block@5038ac8a2dc64fad900d5eaa9b558629" TargetMode="External"/><Relationship Id="rId78" Type="http://schemas.openxmlformats.org/officeDocument/2006/relationships/hyperlink" Target="https://courses.edx.org/courses/course-v1:IIMBx+QM901x+1T2019/jump_to/block-v1:IIMBx+QM901x+1T2019+type@vertical+block@48dd842c60d241bb99dd24980d7c261b" TargetMode="External"/><Relationship Id="rId79" Type="http://schemas.openxmlformats.org/officeDocument/2006/relationships/hyperlink" Target="https://courses.edx.org/courses/course-v1:IIMBx+QM901x+1T2019/jump_to/block-v1:IIMBx+QM901x+1T2019+type@vertical+block@bd6456a684a64ce690305a2b0c25b83d" TargetMode="External"/><Relationship Id="rId23" Type="http://schemas.openxmlformats.org/officeDocument/2006/relationships/hyperlink" Target="https://courses.edx.org/courses/course-v1:IIMBx+QM901x+1T2019/jump_to/block-v1:IIMBx+QM901x+1T2019+type@vertical+block@1169cfe5293249538d173574bc3e7634" TargetMode="External"/><Relationship Id="rId24" Type="http://schemas.openxmlformats.org/officeDocument/2006/relationships/hyperlink" Target="https://courses.edx.org/courses/course-v1:IIMBx+QM901x+1T2019/jump_to/block-v1:IIMBx+QM901x+1T2019+type@vertical+block@d4e4dfda4e5a4d7c9d65d034b63d9c17" TargetMode="External"/><Relationship Id="rId25" Type="http://schemas.openxmlformats.org/officeDocument/2006/relationships/hyperlink" Target="https://courses.edx.org/courses/course-v1:IIMBx+QM901x+1T2019/jump_to/block-v1:IIMBx+QM901x+1T2019+type@vertical+block@15a72e678f4c4daa851e9e41770d96b1" TargetMode="External"/><Relationship Id="rId26" Type="http://schemas.openxmlformats.org/officeDocument/2006/relationships/hyperlink" Target="https://courses.edx.org/courses/course-v1:IIMBx+QM901x+1T2019/jump_to/block-v1:IIMBx+QM901x+1T2019+type@vertical+block@66806a0d9c3a4cb98d7b331c4a4774cb" TargetMode="External"/><Relationship Id="rId27" Type="http://schemas.openxmlformats.org/officeDocument/2006/relationships/hyperlink" Target="https://courses.edx.org/courses/course-v1:IIMBx+QM901x+1T2019/jump_to/block-v1:IIMBx+QM901x+1T2019+type@vertical+block@ef0a9603924a42999e9faa90ddf4a832" TargetMode="External"/><Relationship Id="rId28" Type="http://schemas.openxmlformats.org/officeDocument/2006/relationships/hyperlink" Target="https://courses.edx.org/courses/course-v1:IIMBx+QM901x+1T2019/jump_to/block-v1:IIMBx+QM901x+1T2019+type@vertical+block@062937fda89e45539aaf64ec62eeecfe" TargetMode="External"/><Relationship Id="rId29" Type="http://schemas.openxmlformats.org/officeDocument/2006/relationships/hyperlink" Target="https://courses.edx.org/courses/course-v1:IIMBx+QM901x+1T2019/jump_to/block-v1:IIMBx+QM901x+1T2019+type@vertical+block@1bd6178db797454cbebb3ce28caba1a2" TargetMode="External"/><Relationship Id="rId130" Type="http://schemas.openxmlformats.org/officeDocument/2006/relationships/hyperlink" Target="https://courses.edx.org/courses/course-v1:IIMBx+QM901x+1T2019/jump_to/block-v1:IIMBx+QM901x+1T2019+type@vertical+block@3d765c1d41d3472e82a77e7eb66340a1" TargetMode="External"/><Relationship Id="rId131" Type="http://schemas.openxmlformats.org/officeDocument/2006/relationships/hyperlink" Target="https://courses.edx.org/courses/course-v1:IIMBx+QM901x+1T2019/jump_to/block-v1:IIMBx+QM901x+1T2019+type@vertical+block@93aeb81ea8e2426f98808b5d49bc3410" TargetMode="External"/><Relationship Id="rId132" Type="http://schemas.openxmlformats.org/officeDocument/2006/relationships/hyperlink" Target="https://courses.edx.org/courses/course-v1:IIMBx+QM901x+1T2019/jump_to/block-v1:IIMBx+QM901x+1T2019+type@vertical+block@5d154a98e054493aa64047642eab72ba" TargetMode="External"/><Relationship Id="rId133" Type="http://schemas.openxmlformats.org/officeDocument/2006/relationships/hyperlink" Target="https://courses.edx.org/courses/course-v1:IIMBx+QM901x+1T2019/jump_to/block-v1:IIMBx+QM901x+1T2019+type@vertical+block@8abc6655e0ad4cf0abb5e6c4666c8bd1" TargetMode="External"/><Relationship Id="rId134" Type="http://schemas.openxmlformats.org/officeDocument/2006/relationships/hyperlink" Target="https://courses.edx.org/courses/course-v1:IIMBx+QM901x+1T2019/jump_to/block-v1:IIMBx+QM901x+1T2019+type@vertical+block@cfd92db49e1d4d169af96e594a74c797" TargetMode="External"/><Relationship Id="rId135" Type="http://schemas.openxmlformats.org/officeDocument/2006/relationships/hyperlink" Target="https://courses.edx.org/courses/course-v1:IIMBx+QM901x+1T2019/jump_to/block-v1:IIMBx+QM901x+1T2019+type@vertical+block@e7137f6bcdfb479a9473e0740523629d" TargetMode="External"/><Relationship Id="rId136" Type="http://schemas.openxmlformats.org/officeDocument/2006/relationships/hyperlink" Target="https://courses.edx.org/courses/course-v1:IIMBx+QM901x+1T2019/jump_to/block-v1:IIMBx+QM901x+1T2019+type@vertical+block@37fd263e54bd4c33b15bc519afb756de" TargetMode="External"/><Relationship Id="rId137" Type="http://schemas.openxmlformats.org/officeDocument/2006/relationships/hyperlink" Target="https://courses.edx.org/courses/course-v1:IIMBx+QM901x+1T2019/jump_to/block-v1:IIMBx+QM901x+1T2019+type@vertical+block@494f130c64c4470885d394a33a399713" TargetMode="External"/><Relationship Id="rId138" Type="http://schemas.openxmlformats.org/officeDocument/2006/relationships/hyperlink" Target="https://courses.edx.org/courses/course-v1:IIMBx+QM901x+1T2019/bookmarks/" TargetMode="External"/><Relationship Id="rId139" Type="http://schemas.openxmlformats.org/officeDocument/2006/relationships/hyperlink" Target="https://courses.edx.org/courses/course-v1:IIMBx+QM901x+1T2019/course/update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s://courses.edx.org/courses/course-v1:IIMBx+QM901x+1T2019/course/" TargetMode="External"/><Relationship Id="rId50" Type="http://schemas.openxmlformats.org/officeDocument/2006/relationships/hyperlink" Target="https://courses.edx.org/courses/course-v1:IIMBx+QM901x+1T2019/jump_to/block-v1:IIMBx+QM901x+1T2019+type@vertical+block@9b38904f52384a39bb6966da8cf9be09" TargetMode="External"/><Relationship Id="rId51" Type="http://schemas.openxmlformats.org/officeDocument/2006/relationships/hyperlink" Target="https://courses.edx.org/courses/course-v1:IIMBx+QM901x+1T2019/jump_to/block-v1:IIMBx+QM901x+1T2019+type@vertical+block@c8443f558ae7420bbf6e90e138c07288" TargetMode="External"/><Relationship Id="rId52" Type="http://schemas.openxmlformats.org/officeDocument/2006/relationships/hyperlink" Target="https://courses.edx.org/courses/course-v1:IIMBx+QM901x+1T2019/jump_to/block-v1:IIMBx+QM901x+1T2019+type@vertical+block@50548191cc18491cb2b8a9953cc01902" TargetMode="External"/><Relationship Id="rId53" Type="http://schemas.openxmlformats.org/officeDocument/2006/relationships/hyperlink" Target="https://courses.edx.org/courses/course-v1:IIMBx+QM901x+1T2019/jump_to/block-v1:IIMBx+QM901x+1T2019+type@vertical+block@6f2def84120c4727858da25e7646cf65" TargetMode="External"/><Relationship Id="rId54" Type="http://schemas.openxmlformats.org/officeDocument/2006/relationships/hyperlink" Target="https://courses.edx.org/courses/course-v1:IIMBx+QM901x+1T2019/jump_to/block-v1:IIMBx+QM901x+1T2019+type@vertical+block@2f513f206b3243bab10923dd09f13872" TargetMode="External"/><Relationship Id="rId55" Type="http://schemas.openxmlformats.org/officeDocument/2006/relationships/hyperlink" Target="https://courses.edx.org/courses/course-v1:IIMBx+QM901x+1T2019/jump_to/block-v1:IIMBx+QM901x+1T2019+type@vertical+block@f648198ce36f476095c5529690663329" TargetMode="External"/><Relationship Id="rId56" Type="http://schemas.openxmlformats.org/officeDocument/2006/relationships/hyperlink" Target="https://courses.edx.org/courses/course-v1:IIMBx+QM901x+1T2019/jump_to/block-v1:IIMBx+QM901x+1T2019+type@vertical+block@d8a8e0ecaa5b4324bc9077cee18ebfc1" TargetMode="External"/><Relationship Id="rId57" Type="http://schemas.openxmlformats.org/officeDocument/2006/relationships/hyperlink" Target="https://courses.edx.org/courses/course-v1:IIMBx+QM901x+1T2019/jump_to/block-v1:IIMBx+QM901x+1T2019+type@vertical+block@b651b5283dcf468e8b9724c0c4cfbae1" TargetMode="External"/><Relationship Id="rId58" Type="http://schemas.openxmlformats.org/officeDocument/2006/relationships/hyperlink" Target="https://courses.edx.org/courses/course-v1:IIMBx+QM901x+1T2019/jump_to/block-v1:IIMBx+QM901x+1T2019+type@vertical+block@faccb0e9aacc40c6889a3420d46a6f95" TargetMode="External"/><Relationship Id="rId59" Type="http://schemas.openxmlformats.org/officeDocument/2006/relationships/hyperlink" Target="https://courses.edx.org/courses/course-v1:IIMBx+QM901x+1T2019/jump_to/block-v1:IIMBx+QM901x+1T2019+type@vertical+block@ef59ab1f5f6a403dad805bc971ae378c" TargetMode="External"/><Relationship Id="rId110" Type="http://schemas.openxmlformats.org/officeDocument/2006/relationships/hyperlink" Target="https://courses.edx.org/courses/course-v1:IIMBx+QM901x+1T2019/jump_to/block-v1:IIMBx+QM901x+1T2019+type@vertical+block@c2d219a6f53a46b2a87bd32de48045b9" TargetMode="External"/><Relationship Id="rId111" Type="http://schemas.openxmlformats.org/officeDocument/2006/relationships/hyperlink" Target="https://courses.edx.org/courses/course-v1:IIMBx+QM901x+1T2019/jump_to/block-v1:IIMBx+QM901x+1T2019+type@vertical+block@5b7bc5e1044c42829a1ba1c839d03057" TargetMode="External"/><Relationship Id="rId112" Type="http://schemas.openxmlformats.org/officeDocument/2006/relationships/hyperlink" Target="https://courses.edx.org/courses/course-v1:IIMBx+QM901x+1T2019/jump_to/block-v1:IIMBx+QM901x+1T2019+type@vertical+block@19b94f1ddb3d437ebfe1b62d3eb6921b" TargetMode="External"/><Relationship Id="rId113" Type="http://schemas.openxmlformats.org/officeDocument/2006/relationships/hyperlink" Target="https://courses.edx.org/courses/course-v1:IIMBx+QM901x+1T2019/jump_to/block-v1:IIMBx+QM901x+1T2019+type@vertical+block@fb6042516613481fbd0b770c431abebf" TargetMode="External"/><Relationship Id="rId114" Type="http://schemas.openxmlformats.org/officeDocument/2006/relationships/hyperlink" Target="https://courses.edx.org/courses/course-v1:IIMBx+QM901x+1T2019/jump_to/block-v1:IIMBx+QM901x+1T2019+type@vertical+block@84c5281c689e4bde9f9568a62875e6bd" TargetMode="External"/><Relationship Id="rId115" Type="http://schemas.openxmlformats.org/officeDocument/2006/relationships/hyperlink" Target="https://courses.edx.org/courses/course-v1:IIMBx+QM901x+1T2019/jump_to/block-v1:IIMBx+QM901x+1T2019+type@vertical+block@7cc2f9da1b8c44b793df6790917a1a9e" TargetMode="External"/><Relationship Id="rId116" Type="http://schemas.openxmlformats.org/officeDocument/2006/relationships/hyperlink" Target="https://courses.edx.org/courses/course-v1:IIMBx+QM901x+1T2019/jump_to/block-v1:IIMBx+QM901x+1T2019+type@vertical+block@ce443510e046400a8d5795cac5e633ca" TargetMode="External"/><Relationship Id="rId117" Type="http://schemas.openxmlformats.org/officeDocument/2006/relationships/hyperlink" Target="https://courses.edx.org/courses/course-v1:IIMBx+QM901x+1T2019/jump_to/block-v1:IIMBx+QM901x+1T2019+type@vertical+block@7fe43005e5a942448f8e1b43cfb61860" TargetMode="External"/><Relationship Id="rId118" Type="http://schemas.openxmlformats.org/officeDocument/2006/relationships/hyperlink" Target="https://courses.edx.org/courses/course-v1:IIMBx+QM901x+1T2019/jump_to/block-v1:IIMBx+QM901x+1T2019+type@vertical+block@16d7b0a31ef444cf82a81226c52d663b" TargetMode="External"/><Relationship Id="rId119" Type="http://schemas.openxmlformats.org/officeDocument/2006/relationships/hyperlink" Target="https://courses.edx.org/courses/course-v1:IIMBx+QM901x+1T2019/jump_to/block-v1:IIMBx+QM901x+1T2019+type@vertical+block@5fb63c024b6a4127b0ee9cd7f6b6a34f" TargetMode="External"/><Relationship Id="rId30" Type="http://schemas.openxmlformats.org/officeDocument/2006/relationships/hyperlink" Target="https://courses.edx.org/courses/course-v1:IIMBx+QM901x+1T2019/jump_to/block-v1:IIMBx+QM901x+1T2019+type@vertical+block@a8750ece40684e4e8ed4ad353df00d92" TargetMode="External"/><Relationship Id="rId31" Type="http://schemas.openxmlformats.org/officeDocument/2006/relationships/hyperlink" Target="https://courses.edx.org/courses/course-v1:IIMBx+QM901x+1T2019/jump_to/block-v1:IIMBx+QM901x+1T2019+type@vertical+block@49631ce048dd41aab15edbc8a741da18" TargetMode="External"/><Relationship Id="rId32" Type="http://schemas.openxmlformats.org/officeDocument/2006/relationships/hyperlink" Target="https://courses.edx.org/courses/course-v1:IIMBx+QM901x+1T2019/jump_to/block-v1:IIMBx+QM901x+1T2019+type@vertical+block@36fcf47c238c458e9b829d49a0b18765" TargetMode="External"/><Relationship Id="rId33" Type="http://schemas.openxmlformats.org/officeDocument/2006/relationships/hyperlink" Target="https://courses.edx.org/courses/course-v1:IIMBx+QM901x+1T2019/jump_to/block-v1:IIMBx+QM901x+1T2019+type@vertical+block@0cf5ea5e88094cbda82a0f44ad1c5660" TargetMode="External"/><Relationship Id="rId34" Type="http://schemas.openxmlformats.org/officeDocument/2006/relationships/hyperlink" Target="https://courses.edx.org/courses/course-v1:IIMBx+QM901x+1T2019/jump_to/block-v1:IIMBx+QM901x+1T2019+type@vertical+block@69ed76da0f354f69b6419d43a73c4d9d" TargetMode="External"/><Relationship Id="rId35" Type="http://schemas.openxmlformats.org/officeDocument/2006/relationships/hyperlink" Target="https://courses.edx.org/courses/course-v1:IIMBx+QM901x+1T2019/jump_to/block-v1:IIMBx+QM901x+1T2019+type@vertical+block@93c9d4d862064d52bdd12adcb7e543ac" TargetMode="External"/><Relationship Id="rId36" Type="http://schemas.openxmlformats.org/officeDocument/2006/relationships/hyperlink" Target="https://courses.edx.org/courses/course-v1:IIMBx+QM901x+1T2019/jump_to/block-v1:IIMBx+QM901x+1T2019+type@vertical+block@f32b4b237d7e4b47be1a488c0fa11b82" TargetMode="External"/><Relationship Id="rId37" Type="http://schemas.openxmlformats.org/officeDocument/2006/relationships/hyperlink" Target="https://courses.edx.org/courses/course-v1:IIMBx+QM901x+1T2019/jump_to/block-v1:IIMBx+QM901x+1T2019+type@vertical+block@6eee3f2d38da44f1b9cc252f3f81ebbc" TargetMode="External"/><Relationship Id="rId38" Type="http://schemas.openxmlformats.org/officeDocument/2006/relationships/hyperlink" Target="https://courses.edx.org/courses/course-v1:IIMBx+QM901x+1T2019/jump_to/block-v1:IIMBx+QM901x+1T2019+type@vertical+block@6d97d43dde494ae18f100abaec790384" TargetMode="External"/><Relationship Id="rId39" Type="http://schemas.openxmlformats.org/officeDocument/2006/relationships/hyperlink" Target="https://courses.edx.org/courses/course-v1:IIMBx+QM901x+1T2019/jump_to/block-v1:IIMBx+QM901x+1T2019+type@vertical+block@5e771e67084c4bd1aca9fea76faabc5d" TargetMode="External"/><Relationship Id="rId80" Type="http://schemas.openxmlformats.org/officeDocument/2006/relationships/hyperlink" Target="https://courses.edx.org/courses/course-v1:IIMBx+QM901x+1T2019/jump_to/block-v1:IIMBx+QM901x+1T2019+type@vertical+block@c3dccfe369894ceeae29cb6e58c9c75b" TargetMode="External"/><Relationship Id="rId81" Type="http://schemas.openxmlformats.org/officeDocument/2006/relationships/hyperlink" Target="https://courses.edx.org/courses/course-v1:IIMBx+QM901x+1T2019/jump_to/block-v1:IIMBx+QM901x+1T2019+type@vertical+block@d38830f539bc44cd8d79ee6c9ca7bef6" TargetMode="External"/><Relationship Id="rId82" Type="http://schemas.openxmlformats.org/officeDocument/2006/relationships/hyperlink" Target="https://courses.edx.org/courses/course-v1:IIMBx+QM901x+1T2019/jump_to/block-v1:IIMBx+QM901x+1T2019+type@vertical+block@05cf6215a65f4e30a28f26308a321383" TargetMode="External"/><Relationship Id="rId83" Type="http://schemas.openxmlformats.org/officeDocument/2006/relationships/hyperlink" Target="https://courses.edx.org/courses/course-v1:IIMBx+QM901x+1T2019/jump_to/block-v1:IIMBx+QM901x+1T2019+type@vertical+block@3b279c444a8a4122b88cc1746fba3f39" TargetMode="External"/><Relationship Id="rId84" Type="http://schemas.openxmlformats.org/officeDocument/2006/relationships/hyperlink" Target="https://courses.edx.org/courses/course-v1:IIMBx+QM901x+1T2019/jump_to/block-v1:IIMBx+QM901x+1T2019+type@vertical+block@7e058f114fe9424bb00417e957049419" TargetMode="External"/><Relationship Id="rId85" Type="http://schemas.openxmlformats.org/officeDocument/2006/relationships/hyperlink" Target="https://courses.edx.org/courses/course-v1:IIMBx+QM901x+1T2019/jump_to/block-v1:IIMBx+QM901x+1T2019+type@vertical+block@944f078b945442d8bf1f6139d1cd3194" TargetMode="External"/><Relationship Id="rId86" Type="http://schemas.openxmlformats.org/officeDocument/2006/relationships/hyperlink" Target="https://courses.edx.org/courses/course-v1:IIMBx+QM901x+1T2019/jump_to/block-v1:IIMBx+QM901x+1T2019+type@vertical+block@828fe5a50cf74812840479ecbb46a951" TargetMode="External"/><Relationship Id="rId87" Type="http://schemas.openxmlformats.org/officeDocument/2006/relationships/hyperlink" Target="https://courses.edx.org/courses/course-v1:IIMBx+QM901x+1T2019/jump_to/block-v1:IIMBx+QM901x+1T2019+type@vertical+block@68f33fe5442341d89f7ad09e109c940a" TargetMode="External"/><Relationship Id="rId88" Type="http://schemas.openxmlformats.org/officeDocument/2006/relationships/hyperlink" Target="https://courses.edx.org/courses/course-v1:IIMBx+QM901x+1T2019/jump_to/block-v1:IIMBx+QM901x+1T2019+type@vertical+block@f51dfffbdc84415f8cf692eff561819b" TargetMode="External"/><Relationship Id="rId89" Type="http://schemas.openxmlformats.org/officeDocument/2006/relationships/hyperlink" Target="https://courses.edx.org/courses/course-v1:IIMBx+QM901x+1T2019/jump_to/block-v1:IIMBx+QM901x+1T2019+type@vertical+block@846cbd09e0ef4e769b1249034d76811a" TargetMode="External"/><Relationship Id="rId140" Type="http://schemas.openxmlformats.org/officeDocument/2006/relationships/hyperlink" Target="https://ecommerce.edx.org/basket/add/?sku=C1E2E6C" TargetMode="External"/><Relationship Id="rId141" Type="http://schemas.openxmlformats.org/officeDocument/2006/relationships/hyperlink" Target="https://ecommerce.edx.org/basket/add/?sku=C1E2E6C" TargetMode="External"/><Relationship Id="rId142" Type="http://schemas.openxmlformats.org/officeDocument/2006/relationships/hyperlink" Target="https://prod-edxapp.edx-cdn.org/assets/courseware/v1/30e863c01f816291b7a22756fc440f0e/asset-v1:IIMBx+QM901x+1T2019+type@asset+block/QM901x_CourseSyllabus.pdf" TargetMode="External"/><Relationship Id="rId143" Type="http://schemas.openxmlformats.org/officeDocument/2006/relationships/hyperlink" Target="https://courses.edx.org/asset-v1:IIMBx+QM901x+3T2015+type@asset+block/MOOC_Discussion_Forum_Guidelines.pdf" TargetMode="External"/><Relationship Id="rId144" Type="http://schemas.openxmlformats.org/officeDocument/2006/relationships/fontTable" Target="fontTable.xml"/><Relationship Id="rId14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4260</Words>
  <Characters>24286</Characters>
  <Application>Microsoft Macintosh Word</Application>
  <DocSecurity>0</DocSecurity>
  <Lines>202</Lines>
  <Paragraphs>56</Paragraphs>
  <ScaleCrop>false</ScaleCrop>
  <Company/>
  <LinksUpToDate>false</LinksUpToDate>
  <CharactersWithSpaces>28490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Chatterjee</dc:creator>
  <cp:keywords/>
  <dc:description/>
  <cp:lastModifiedBy>Ayan Chatterjee</cp:lastModifiedBy>
  <cp:revision>7</cp:revision>
  <dcterms:created xsi:type="dcterms:W3CDTF">2019-05-19T13:18:00Z</dcterms:created>
  <dcterms:modified xsi:type="dcterms:W3CDTF">2019-05-19T21:27:00Z</dcterms:modified>
</cp:coreProperties>
</file>