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7C78" w14:textId="77777777" w:rsidR="000C3FD1" w:rsidRPr="000C3FD1" w:rsidRDefault="000C3FD1" w:rsidP="000C3FD1">
      <w:pPr>
        <w:pStyle w:val="Heading1"/>
      </w:pPr>
      <w:r w:rsidRPr="000C3FD1">
        <w:t>A Successful First Assignment</w:t>
      </w:r>
    </w:p>
    <w:p w14:paraId="11F8CBC8" w14:textId="77777777" w:rsidR="000C3FD1" w:rsidRDefault="000C3FD1" w:rsidP="000C3FD1">
      <w:pPr>
        <w:pStyle w:val="NormalWeb"/>
        <w:spacing w:before="0" w:beforeAutospacing="0" w:after="360" w:afterAutospacing="0" w:line="276" w:lineRule="auto"/>
        <w:rPr>
          <w:rFonts w:ascii="Arial" w:hAnsi="Arial" w:cs="Arial"/>
          <w:color w:val="000000"/>
          <w:sz w:val="21"/>
          <w:szCs w:val="21"/>
        </w:rPr>
      </w:pPr>
      <w:r>
        <w:rPr>
          <w:rFonts w:ascii="Arial" w:hAnsi="Arial" w:cs="Arial"/>
          <w:color w:val="000000"/>
          <w:sz w:val="21"/>
          <w:szCs w:val="21"/>
        </w:rPr>
        <w:t>The first assignment is significant for several reasons. When all goes well, it can serve to build confidence in the new role, positions the employee for a successful start, and helps to establish productive interaction between the employee and his/her manager and co-workers.</w:t>
      </w:r>
    </w:p>
    <w:p w14:paraId="10AE7660" w14:textId="77777777" w:rsidR="000C3FD1" w:rsidRDefault="000C3FD1" w:rsidP="000C3FD1">
      <w:pPr>
        <w:pStyle w:val="NormalWeb"/>
        <w:spacing w:before="0" w:beforeAutospacing="0" w:after="360" w:afterAutospacing="0" w:line="276" w:lineRule="auto"/>
        <w:rPr>
          <w:rFonts w:ascii="Arial" w:hAnsi="Arial" w:cs="Arial"/>
          <w:color w:val="000000"/>
          <w:sz w:val="21"/>
          <w:szCs w:val="21"/>
        </w:rPr>
      </w:pPr>
      <w:r>
        <w:rPr>
          <w:rFonts w:ascii="Arial" w:hAnsi="Arial" w:cs="Arial"/>
          <w:color w:val="000000"/>
          <w:sz w:val="21"/>
          <w:szCs w:val="21"/>
        </w:rPr>
        <w:t>To ensure that the first assignments is successful, consider the following to help set expectations and outcomes:</w:t>
      </w:r>
    </w:p>
    <w:p w14:paraId="0FFFF5A1" w14:textId="77777777" w:rsidR="000C3FD1" w:rsidRDefault="000C3FD1" w:rsidP="000C3FD1">
      <w:pPr>
        <w:pStyle w:val="Heading3"/>
        <w:pBdr>
          <w:top w:val="single" w:sz="6" w:space="10" w:color="B7B6B7"/>
        </w:pBdr>
        <w:spacing w:before="120" w:after="120" w:line="276" w:lineRule="auto"/>
        <w:rPr>
          <w:rFonts w:ascii="Arial" w:hAnsi="Arial" w:cs="Arial"/>
          <w:color w:val="166090"/>
        </w:rPr>
      </w:pPr>
      <w:r>
        <w:rPr>
          <w:rFonts w:ascii="Arial" w:hAnsi="Arial" w:cs="Arial"/>
          <w:color w:val="166090"/>
        </w:rPr>
        <w:t>Explain the expected outcome(s) of the assignment.</w:t>
      </w:r>
    </w:p>
    <w:p w14:paraId="697ED02B" w14:textId="77777777" w:rsidR="000C3FD1" w:rsidRDefault="000C3FD1" w:rsidP="000C3FD1">
      <w:pPr>
        <w:numPr>
          <w:ilvl w:val="0"/>
          <w:numId w:val="18"/>
        </w:numPr>
        <w:spacing w:after="0" w:line="276" w:lineRule="auto"/>
        <w:ind w:left="600"/>
        <w:rPr>
          <w:rFonts w:ascii="Arial" w:hAnsi="Arial"/>
          <w:color w:val="000000"/>
          <w:sz w:val="21"/>
          <w:szCs w:val="21"/>
        </w:rPr>
      </w:pPr>
      <w:r>
        <w:rPr>
          <w:rFonts w:ascii="Arial" w:hAnsi="Arial"/>
          <w:color w:val="000000"/>
          <w:sz w:val="21"/>
          <w:szCs w:val="21"/>
        </w:rPr>
        <w:t>What will be the end result of the assignment? Will it be newly created or updated?</w:t>
      </w:r>
    </w:p>
    <w:p w14:paraId="4104E1AE" w14:textId="77777777" w:rsidR="000C3FD1" w:rsidRDefault="000C3FD1" w:rsidP="000C3FD1">
      <w:pPr>
        <w:numPr>
          <w:ilvl w:val="0"/>
          <w:numId w:val="18"/>
        </w:numPr>
        <w:spacing w:after="0" w:line="276" w:lineRule="auto"/>
        <w:ind w:left="600"/>
        <w:rPr>
          <w:rFonts w:ascii="Arial" w:hAnsi="Arial"/>
          <w:color w:val="000000"/>
          <w:sz w:val="21"/>
          <w:szCs w:val="21"/>
        </w:rPr>
      </w:pPr>
      <w:r>
        <w:rPr>
          <w:rFonts w:ascii="Arial" w:hAnsi="Arial"/>
          <w:color w:val="000000"/>
          <w:sz w:val="21"/>
          <w:szCs w:val="21"/>
        </w:rPr>
        <w:t>What will the desired outcome look like? (Provide examples, if possible.)</w:t>
      </w:r>
    </w:p>
    <w:p w14:paraId="7352A4CD" w14:textId="619BF7C1" w:rsidR="000C3FD1" w:rsidRDefault="000C3FD1" w:rsidP="000C3FD1">
      <w:pPr>
        <w:numPr>
          <w:ilvl w:val="0"/>
          <w:numId w:val="18"/>
        </w:numPr>
        <w:spacing w:after="0" w:line="276" w:lineRule="auto"/>
        <w:ind w:left="600"/>
        <w:rPr>
          <w:rFonts w:ascii="Arial" w:hAnsi="Arial"/>
          <w:color w:val="000000"/>
          <w:sz w:val="21"/>
          <w:szCs w:val="21"/>
        </w:rPr>
      </w:pPr>
      <w:r>
        <w:rPr>
          <w:rFonts w:ascii="Arial" w:hAnsi="Arial"/>
          <w:color w:val="000000"/>
          <w:sz w:val="21"/>
          <w:szCs w:val="21"/>
        </w:rPr>
        <w:t>How will success be measured?</w:t>
      </w:r>
    </w:p>
    <w:p w14:paraId="377C9BC7" w14:textId="77777777" w:rsidR="000C3FD1" w:rsidRDefault="000C3FD1" w:rsidP="000C3FD1">
      <w:pPr>
        <w:spacing w:after="0" w:line="276" w:lineRule="auto"/>
        <w:ind w:left="600"/>
        <w:rPr>
          <w:rFonts w:ascii="Arial" w:hAnsi="Arial"/>
          <w:color w:val="000000"/>
          <w:sz w:val="21"/>
          <w:szCs w:val="21"/>
        </w:rPr>
      </w:pPr>
    </w:p>
    <w:p w14:paraId="44894F73" w14:textId="77777777" w:rsidR="000C3FD1" w:rsidRDefault="000C3FD1" w:rsidP="000C3FD1">
      <w:pPr>
        <w:pStyle w:val="Heading3"/>
        <w:pBdr>
          <w:top w:val="single" w:sz="6" w:space="10" w:color="B7B6B7"/>
        </w:pBdr>
        <w:spacing w:before="120" w:after="120" w:line="276" w:lineRule="auto"/>
        <w:rPr>
          <w:rFonts w:ascii="Arial" w:hAnsi="Arial" w:cs="Arial"/>
          <w:color w:val="166090"/>
        </w:rPr>
      </w:pPr>
      <w:r>
        <w:rPr>
          <w:rFonts w:ascii="Arial" w:hAnsi="Arial" w:cs="Arial"/>
          <w:color w:val="166090"/>
        </w:rPr>
        <w:t>Clarify the importance of the outcome(s).</w:t>
      </w:r>
    </w:p>
    <w:p w14:paraId="62B9B5BC" w14:textId="77777777" w:rsidR="000C3FD1" w:rsidRDefault="000C3FD1" w:rsidP="000C3FD1">
      <w:pPr>
        <w:pStyle w:val="NormalWeb"/>
        <w:spacing w:before="0" w:beforeAutospacing="0" w:after="360" w:afterAutospacing="0" w:line="276" w:lineRule="auto"/>
        <w:rPr>
          <w:rFonts w:ascii="Arial" w:hAnsi="Arial" w:cs="Arial"/>
          <w:color w:val="000000"/>
          <w:sz w:val="21"/>
          <w:szCs w:val="21"/>
        </w:rPr>
      </w:pPr>
      <w:r>
        <w:rPr>
          <w:rFonts w:ascii="Arial" w:hAnsi="Arial" w:cs="Arial"/>
          <w:color w:val="000000"/>
          <w:sz w:val="21"/>
          <w:szCs w:val="21"/>
        </w:rPr>
        <w:t>This will help the employee connect the assignment to the overall organization.</w:t>
      </w:r>
    </w:p>
    <w:p w14:paraId="097DC7AA" w14:textId="77777777" w:rsidR="000C3FD1" w:rsidRDefault="000C3FD1" w:rsidP="000C3FD1">
      <w:pPr>
        <w:numPr>
          <w:ilvl w:val="0"/>
          <w:numId w:val="19"/>
        </w:numPr>
        <w:spacing w:after="0" w:line="276" w:lineRule="auto"/>
        <w:ind w:left="600"/>
        <w:rPr>
          <w:rFonts w:ascii="Arial" w:hAnsi="Arial"/>
          <w:color w:val="000000"/>
          <w:sz w:val="21"/>
          <w:szCs w:val="21"/>
        </w:rPr>
      </w:pPr>
      <w:r>
        <w:rPr>
          <w:rFonts w:ascii="Arial" w:hAnsi="Arial"/>
          <w:color w:val="000000"/>
          <w:sz w:val="21"/>
          <w:szCs w:val="21"/>
        </w:rPr>
        <w:t>Where do the results fit in the larger organizational picture? (Consider missions, goals, and priorities). This will help the employee understand the impact the job has on the organization.</w:t>
      </w:r>
    </w:p>
    <w:p w14:paraId="39617A7B" w14:textId="04F6CB5C" w:rsidR="000C3FD1" w:rsidRDefault="000C3FD1" w:rsidP="000C3FD1">
      <w:pPr>
        <w:numPr>
          <w:ilvl w:val="0"/>
          <w:numId w:val="19"/>
        </w:numPr>
        <w:spacing w:after="0" w:line="276" w:lineRule="auto"/>
        <w:ind w:left="600"/>
        <w:rPr>
          <w:rFonts w:ascii="Arial" w:hAnsi="Arial"/>
          <w:color w:val="000000"/>
          <w:sz w:val="21"/>
          <w:szCs w:val="21"/>
        </w:rPr>
      </w:pPr>
      <w:r>
        <w:rPr>
          <w:rFonts w:ascii="Arial" w:hAnsi="Arial"/>
          <w:color w:val="000000"/>
          <w:sz w:val="21"/>
          <w:szCs w:val="21"/>
        </w:rPr>
        <w:t>Who will benefit from the results (students, faculty, staff, alumni, external stakeholders, others)?</w:t>
      </w:r>
    </w:p>
    <w:p w14:paraId="0AE42FC3" w14:textId="77777777" w:rsidR="000C3FD1" w:rsidRDefault="000C3FD1" w:rsidP="000C3FD1">
      <w:pPr>
        <w:spacing w:after="0" w:line="276" w:lineRule="auto"/>
        <w:ind w:left="600"/>
        <w:rPr>
          <w:rFonts w:ascii="Arial" w:hAnsi="Arial"/>
          <w:color w:val="000000"/>
          <w:sz w:val="21"/>
          <w:szCs w:val="21"/>
        </w:rPr>
      </w:pPr>
    </w:p>
    <w:p w14:paraId="6BA4A396" w14:textId="77777777" w:rsidR="000C3FD1" w:rsidRDefault="000C3FD1" w:rsidP="000C3FD1">
      <w:pPr>
        <w:pStyle w:val="Heading3"/>
        <w:pBdr>
          <w:top w:val="single" w:sz="6" w:space="10" w:color="B7B6B7"/>
        </w:pBdr>
        <w:spacing w:before="120" w:after="120" w:line="276" w:lineRule="auto"/>
        <w:rPr>
          <w:rFonts w:ascii="Arial" w:hAnsi="Arial" w:cs="Arial"/>
          <w:color w:val="166090"/>
        </w:rPr>
      </w:pPr>
      <w:r>
        <w:rPr>
          <w:rFonts w:ascii="Arial" w:hAnsi="Arial" w:cs="Arial"/>
          <w:color w:val="166090"/>
        </w:rPr>
        <w:t>Describe the key features of the assignment.</w:t>
      </w:r>
    </w:p>
    <w:p w14:paraId="2624A8B4" w14:textId="77777777" w:rsidR="000C3FD1" w:rsidRDefault="000C3FD1" w:rsidP="000C3FD1">
      <w:pPr>
        <w:numPr>
          <w:ilvl w:val="0"/>
          <w:numId w:val="20"/>
        </w:numPr>
        <w:spacing w:after="0" w:line="276" w:lineRule="auto"/>
        <w:ind w:left="600"/>
        <w:rPr>
          <w:rFonts w:ascii="Arial" w:hAnsi="Arial"/>
          <w:color w:val="000000"/>
          <w:sz w:val="21"/>
          <w:szCs w:val="21"/>
        </w:rPr>
      </w:pPr>
      <w:r>
        <w:rPr>
          <w:rFonts w:ascii="Arial" w:hAnsi="Arial"/>
          <w:color w:val="000000"/>
          <w:sz w:val="21"/>
          <w:szCs w:val="21"/>
        </w:rPr>
        <w:t>What actions or steps are required?</w:t>
      </w:r>
    </w:p>
    <w:p w14:paraId="6768DAEE" w14:textId="77777777" w:rsidR="000C3FD1" w:rsidRDefault="000C3FD1" w:rsidP="000C3FD1">
      <w:pPr>
        <w:numPr>
          <w:ilvl w:val="0"/>
          <w:numId w:val="20"/>
        </w:numPr>
        <w:spacing w:after="0" w:line="276" w:lineRule="auto"/>
        <w:ind w:left="600"/>
        <w:rPr>
          <w:rFonts w:ascii="Arial" w:hAnsi="Arial"/>
          <w:color w:val="000000"/>
          <w:sz w:val="21"/>
          <w:szCs w:val="21"/>
        </w:rPr>
      </w:pPr>
      <w:r>
        <w:rPr>
          <w:rFonts w:ascii="Arial" w:hAnsi="Arial"/>
          <w:color w:val="000000"/>
          <w:sz w:val="21"/>
          <w:szCs w:val="21"/>
        </w:rPr>
        <w:t>What resources or resource limitations may apply?</w:t>
      </w:r>
    </w:p>
    <w:p w14:paraId="3CA3B8A0" w14:textId="77777777" w:rsidR="000C3FD1" w:rsidRDefault="000C3FD1" w:rsidP="000C3FD1">
      <w:pPr>
        <w:numPr>
          <w:ilvl w:val="0"/>
          <w:numId w:val="20"/>
        </w:numPr>
        <w:spacing w:after="0" w:line="276" w:lineRule="auto"/>
        <w:ind w:left="600"/>
        <w:rPr>
          <w:rFonts w:ascii="Arial" w:hAnsi="Arial"/>
          <w:color w:val="000000"/>
          <w:sz w:val="21"/>
          <w:szCs w:val="21"/>
        </w:rPr>
      </w:pPr>
      <w:r>
        <w:rPr>
          <w:rFonts w:ascii="Arial" w:hAnsi="Arial"/>
          <w:color w:val="000000"/>
          <w:sz w:val="21"/>
          <w:szCs w:val="21"/>
        </w:rPr>
        <w:t>What are the deadlines? Will there be milestones to meet prior to the final deadline?</w:t>
      </w:r>
    </w:p>
    <w:p w14:paraId="6FEE95A2" w14:textId="77777777" w:rsidR="000C3FD1" w:rsidRDefault="000C3FD1" w:rsidP="000C3FD1">
      <w:pPr>
        <w:numPr>
          <w:ilvl w:val="0"/>
          <w:numId w:val="20"/>
        </w:numPr>
        <w:spacing w:after="0" w:line="276" w:lineRule="auto"/>
        <w:ind w:left="600"/>
        <w:rPr>
          <w:rFonts w:ascii="Arial" w:hAnsi="Arial"/>
          <w:color w:val="000000"/>
          <w:sz w:val="21"/>
          <w:szCs w:val="21"/>
        </w:rPr>
      </w:pPr>
      <w:r>
        <w:rPr>
          <w:rFonts w:ascii="Arial" w:hAnsi="Arial"/>
          <w:color w:val="000000"/>
          <w:sz w:val="21"/>
          <w:szCs w:val="21"/>
        </w:rPr>
        <w:t>What is the priority of the assignment for the employee?</w:t>
      </w:r>
    </w:p>
    <w:p w14:paraId="2EEF5AF1" w14:textId="77777777" w:rsidR="000C3FD1" w:rsidRDefault="000C3FD1" w:rsidP="000C3FD1">
      <w:pPr>
        <w:numPr>
          <w:ilvl w:val="0"/>
          <w:numId w:val="20"/>
        </w:numPr>
        <w:spacing w:after="0" w:line="276" w:lineRule="auto"/>
        <w:ind w:left="600"/>
        <w:rPr>
          <w:rFonts w:ascii="Arial" w:hAnsi="Arial"/>
          <w:color w:val="000000"/>
          <w:sz w:val="21"/>
          <w:szCs w:val="21"/>
        </w:rPr>
      </w:pPr>
      <w:r>
        <w:rPr>
          <w:rFonts w:ascii="Arial" w:hAnsi="Arial"/>
          <w:color w:val="000000"/>
          <w:sz w:val="21"/>
          <w:szCs w:val="21"/>
        </w:rPr>
        <w:t>How will progress be monitored?</w:t>
      </w:r>
    </w:p>
    <w:p w14:paraId="2F80A964" w14:textId="77777777" w:rsidR="000C3FD1" w:rsidRDefault="000C3FD1" w:rsidP="000C3FD1">
      <w:pPr>
        <w:pStyle w:val="Heading3"/>
        <w:pBdr>
          <w:top w:val="single" w:sz="6" w:space="10" w:color="B7B6B7"/>
        </w:pBdr>
        <w:spacing w:before="120" w:after="120" w:line="276" w:lineRule="auto"/>
        <w:rPr>
          <w:rFonts w:ascii="Arial" w:hAnsi="Arial" w:cs="Arial"/>
          <w:color w:val="166090"/>
        </w:rPr>
      </w:pPr>
      <w:r>
        <w:rPr>
          <w:rFonts w:ascii="Arial" w:hAnsi="Arial" w:cs="Arial"/>
          <w:color w:val="166090"/>
        </w:rPr>
        <w:t>Define the level of authority the employee will exercise throughout the assignment.</w:t>
      </w:r>
    </w:p>
    <w:p w14:paraId="75EF32FF" w14:textId="77777777" w:rsidR="000C3FD1" w:rsidRDefault="000C3FD1" w:rsidP="000C3FD1">
      <w:pPr>
        <w:numPr>
          <w:ilvl w:val="0"/>
          <w:numId w:val="21"/>
        </w:numPr>
        <w:spacing w:after="0" w:line="276" w:lineRule="auto"/>
        <w:ind w:left="600"/>
        <w:rPr>
          <w:rFonts w:ascii="Arial" w:hAnsi="Arial"/>
          <w:color w:val="000000"/>
          <w:sz w:val="21"/>
          <w:szCs w:val="21"/>
        </w:rPr>
      </w:pPr>
      <w:r>
        <w:rPr>
          <w:rFonts w:ascii="Arial" w:hAnsi="Arial"/>
          <w:color w:val="000000"/>
          <w:sz w:val="21"/>
          <w:szCs w:val="21"/>
        </w:rPr>
        <w:t>Should the employee carry out exact instructions?</w:t>
      </w:r>
    </w:p>
    <w:p w14:paraId="74846063" w14:textId="77777777" w:rsidR="000C3FD1" w:rsidRDefault="000C3FD1" w:rsidP="000C3FD1">
      <w:pPr>
        <w:numPr>
          <w:ilvl w:val="0"/>
          <w:numId w:val="21"/>
        </w:numPr>
        <w:spacing w:after="0" w:line="276" w:lineRule="auto"/>
        <w:ind w:left="600"/>
        <w:rPr>
          <w:rFonts w:ascii="Arial" w:hAnsi="Arial"/>
          <w:color w:val="000000"/>
          <w:sz w:val="21"/>
          <w:szCs w:val="21"/>
        </w:rPr>
      </w:pPr>
      <w:r>
        <w:rPr>
          <w:rFonts w:ascii="Arial" w:hAnsi="Arial"/>
          <w:color w:val="000000"/>
          <w:sz w:val="21"/>
          <w:szCs w:val="21"/>
        </w:rPr>
        <w:t>Should the employee bring recommendations to be decided by the manager?</w:t>
      </w:r>
    </w:p>
    <w:p w14:paraId="1572AAA2" w14:textId="77777777" w:rsidR="000C3FD1" w:rsidRDefault="000C3FD1" w:rsidP="000C3FD1">
      <w:pPr>
        <w:numPr>
          <w:ilvl w:val="0"/>
          <w:numId w:val="21"/>
        </w:numPr>
        <w:spacing w:after="0" w:line="276" w:lineRule="auto"/>
        <w:ind w:left="600"/>
        <w:rPr>
          <w:rFonts w:ascii="Arial" w:hAnsi="Arial"/>
          <w:color w:val="000000"/>
          <w:sz w:val="21"/>
          <w:szCs w:val="21"/>
        </w:rPr>
      </w:pPr>
      <w:r>
        <w:rPr>
          <w:rFonts w:ascii="Arial" w:hAnsi="Arial"/>
          <w:color w:val="000000"/>
          <w:sz w:val="21"/>
          <w:szCs w:val="21"/>
        </w:rPr>
        <w:t>What recommendations should the manager and new hire decide together?</w:t>
      </w:r>
    </w:p>
    <w:p w14:paraId="6B08B548" w14:textId="77777777" w:rsidR="000C3FD1" w:rsidRDefault="000C3FD1" w:rsidP="000C3FD1">
      <w:pPr>
        <w:numPr>
          <w:ilvl w:val="0"/>
          <w:numId w:val="21"/>
        </w:numPr>
        <w:spacing w:after="0" w:line="276" w:lineRule="auto"/>
        <w:ind w:left="600"/>
        <w:rPr>
          <w:rFonts w:ascii="Arial" w:hAnsi="Arial"/>
          <w:color w:val="000000"/>
          <w:sz w:val="21"/>
          <w:szCs w:val="21"/>
        </w:rPr>
      </w:pPr>
      <w:r>
        <w:rPr>
          <w:rFonts w:ascii="Arial" w:hAnsi="Arial"/>
          <w:color w:val="000000"/>
          <w:sz w:val="21"/>
          <w:szCs w:val="21"/>
        </w:rPr>
        <w:t>If the new employee has the authority to make decisions, should he/she inform management before acting?</w:t>
      </w:r>
    </w:p>
    <w:p w14:paraId="481F8058" w14:textId="77777777" w:rsidR="000C3FD1" w:rsidRDefault="000C3FD1" w:rsidP="000C3FD1">
      <w:pPr>
        <w:numPr>
          <w:ilvl w:val="0"/>
          <w:numId w:val="21"/>
        </w:numPr>
        <w:spacing w:after="0" w:line="276" w:lineRule="auto"/>
        <w:ind w:left="600"/>
        <w:rPr>
          <w:rFonts w:ascii="Arial" w:hAnsi="Arial"/>
          <w:color w:val="000000"/>
          <w:sz w:val="21"/>
          <w:szCs w:val="21"/>
        </w:rPr>
      </w:pPr>
      <w:r>
        <w:rPr>
          <w:rFonts w:ascii="Arial" w:hAnsi="Arial"/>
          <w:color w:val="000000"/>
          <w:sz w:val="21"/>
          <w:szCs w:val="21"/>
        </w:rPr>
        <w:t>Will the new employee have the authority to make decisions, act, and then inform management of the outcome?</w:t>
      </w:r>
    </w:p>
    <w:p w14:paraId="7B8B8D1A" w14:textId="77777777" w:rsidR="000C3FD1" w:rsidRDefault="000C3FD1" w:rsidP="000C3FD1">
      <w:pPr>
        <w:pStyle w:val="Heading3"/>
        <w:pBdr>
          <w:top w:val="single" w:sz="6" w:space="10" w:color="B7B6B7"/>
        </w:pBdr>
        <w:spacing w:before="120" w:after="120" w:line="276" w:lineRule="auto"/>
        <w:rPr>
          <w:rFonts w:ascii="Arial" w:hAnsi="Arial" w:cs="Arial"/>
          <w:color w:val="166090"/>
        </w:rPr>
      </w:pPr>
      <w:r>
        <w:rPr>
          <w:rFonts w:ascii="Arial" w:hAnsi="Arial" w:cs="Arial"/>
          <w:color w:val="166090"/>
        </w:rPr>
        <w:lastRenderedPageBreak/>
        <w:t>Let the employee know who else will be involved in the assignment.</w:t>
      </w:r>
    </w:p>
    <w:p w14:paraId="33B1162F" w14:textId="77777777" w:rsidR="000C3FD1" w:rsidRDefault="000C3FD1" w:rsidP="000C3FD1">
      <w:pPr>
        <w:numPr>
          <w:ilvl w:val="0"/>
          <w:numId w:val="22"/>
        </w:numPr>
        <w:spacing w:after="0" w:line="276" w:lineRule="auto"/>
        <w:ind w:left="600"/>
        <w:rPr>
          <w:rFonts w:ascii="Arial" w:hAnsi="Arial"/>
          <w:color w:val="000000"/>
          <w:sz w:val="21"/>
          <w:szCs w:val="21"/>
        </w:rPr>
      </w:pPr>
      <w:r>
        <w:rPr>
          <w:rFonts w:ascii="Arial" w:hAnsi="Arial"/>
          <w:color w:val="000000"/>
          <w:sz w:val="21"/>
          <w:szCs w:val="21"/>
        </w:rPr>
        <w:t>Who can influence success?</w:t>
      </w:r>
    </w:p>
    <w:p w14:paraId="2BACC6BE" w14:textId="77777777" w:rsidR="000C3FD1" w:rsidRDefault="000C3FD1" w:rsidP="000C3FD1">
      <w:pPr>
        <w:numPr>
          <w:ilvl w:val="0"/>
          <w:numId w:val="22"/>
        </w:numPr>
        <w:spacing w:after="0" w:line="276" w:lineRule="auto"/>
        <w:ind w:left="600"/>
        <w:rPr>
          <w:rFonts w:ascii="Arial" w:hAnsi="Arial"/>
          <w:color w:val="000000"/>
          <w:sz w:val="21"/>
          <w:szCs w:val="21"/>
        </w:rPr>
      </w:pPr>
      <w:r>
        <w:rPr>
          <w:rFonts w:ascii="Arial" w:hAnsi="Arial"/>
          <w:color w:val="000000"/>
          <w:sz w:val="21"/>
          <w:szCs w:val="21"/>
        </w:rPr>
        <w:t>Who will the employee need to consult with? (Ensure that the employee knows how to contact any relevant individuals.)</w:t>
      </w:r>
    </w:p>
    <w:p w14:paraId="1E512D4F" w14:textId="77777777" w:rsidR="000C3FD1" w:rsidRDefault="000C3FD1" w:rsidP="000C3FD1">
      <w:pPr>
        <w:numPr>
          <w:ilvl w:val="0"/>
          <w:numId w:val="22"/>
        </w:numPr>
        <w:spacing w:after="0" w:line="276" w:lineRule="auto"/>
        <w:ind w:left="600"/>
        <w:rPr>
          <w:rFonts w:ascii="Arial" w:hAnsi="Arial"/>
          <w:color w:val="000000"/>
          <w:sz w:val="21"/>
          <w:szCs w:val="21"/>
        </w:rPr>
      </w:pPr>
      <w:r>
        <w:rPr>
          <w:rFonts w:ascii="Arial" w:hAnsi="Arial"/>
          <w:color w:val="000000"/>
          <w:sz w:val="21"/>
          <w:szCs w:val="21"/>
        </w:rPr>
        <w:t>Who will the employee need to get resources from, if needed?</w:t>
      </w:r>
    </w:p>
    <w:p w14:paraId="2B43F1B6" w14:textId="77777777" w:rsidR="000C3FD1" w:rsidRDefault="000C3FD1" w:rsidP="000C3FD1">
      <w:pPr>
        <w:pStyle w:val="Heading3"/>
        <w:pBdr>
          <w:top w:val="single" w:sz="6" w:space="10" w:color="B7B6B7"/>
        </w:pBdr>
        <w:spacing w:before="120" w:after="120" w:line="276" w:lineRule="auto"/>
        <w:rPr>
          <w:rFonts w:ascii="Arial" w:hAnsi="Arial" w:cs="Arial"/>
          <w:color w:val="166090"/>
        </w:rPr>
      </w:pPr>
      <w:r>
        <w:rPr>
          <w:rFonts w:ascii="Arial" w:hAnsi="Arial" w:cs="Arial"/>
          <w:color w:val="166090"/>
        </w:rPr>
        <w:t>Identify potential issues, and determine how they will be addressed.</w:t>
      </w:r>
    </w:p>
    <w:p w14:paraId="689CADEE" w14:textId="77777777" w:rsidR="000C3FD1" w:rsidRDefault="000C3FD1" w:rsidP="000C3FD1">
      <w:pPr>
        <w:numPr>
          <w:ilvl w:val="0"/>
          <w:numId w:val="23"/>
        </w:numPr>
        <w:spacing w:after="0" w:line="276" w:lineRule="auto"/>
        <w:ind w:left="600"/>
        <w:rPr>
          <w:rFonts w:ascii="Arial" w:hAnsi="Arial"/>
          <w:color w:val="000000"/>
          <w:sz w:val="21"/>
          <w:szCs w:val="21"/>
        </w:rPr>
      </w:pPr>
      <w:r>
        <w:rPr>
          <w:rFonts w:ascii="Arial" w:hAnsi="Arial"/>
          <w:color w:val="000000"/>
          <w:sz w:val="21"/>
          <w:szCs w:val="21"/>
        </w:rPr>
        <w:t>What could possibly interrupt or stand in the way of success in this assignment?</w:t>
      </w:r>
    </w:p>
    <w:p w14:paraId="5DC962FE" w14:textId="75E4D8AF" w:rsidR="000C3FD1" w:rsidRDefault="000C3FD1" w:rsidP="000C3FD1">
      <w:pPr>
        <w:numPr>
          <w:ilvl w:val="0"/>
          <w:numId w:val="23"/>
        </w:numPr>
        <w:spacing w:after="0" w:line="276" w:lineRule="auto"/>
        <w:ind w:left="600"/>
        <w:rPr>
          <w:rFonts w:ascii="Arial" w:hAnsi="Arial"/>
          <w:color w:val="000000"/>
          <w:sz w:val="21"/>
          <w:szCs w:val="21"/>
        </w:rPr>
      </w:pPr>
      <w:r>
        <w:rPr>
          <w:rFonts w:ascii="Arial" w:hAnsi="Arial"/>
          <w:color w:val="000000"/>
          <w:sz w:val="21"/>
          <w:szCs w:val="21"/>
        </w:rPr>
        <w:t>How should any potential issues be resolved?</w:t>
      </w:r>
    </w:p>
    <w:p w14:paraId="67599A66" w14:textId="77777777" w:rsidR="000C3FD1" w:rsidRDefault="000C3FD1" w:rsidP="000C3FD1">
      <w:pPr>
        <w:spacing w:after="0" w:line="276" w:lineRule="auto"/>
        <w:ind w:left="600"/>
        <w:rPr>
          <w:rFonts w:ascii="Arial" w:hAnsi="Arial"/>
          <w:color w:val="000000"/>
          <w:sz w:val="21"/>
          <w:szCs w:val="21"/>
        </w:rPr>
      </w:pPr>
    </w:p>
    <w:p w14:paraId="11E79AD2" w14:textId="77777777" w:rsidR="000C3FD1" w:rsidRDefault="000C3FD1" w:rsidP="000C3FD1">
      <w:pPr>
        <w:pStyle w:val="NormalWeb"/>
        <w:spacing w:before="0" w:beforeAutospacing="0" w:after="360" w:afterAutospacing="0" w:line="276" w:lineRule="auto"/>
        <w:rPr>
          <w:rFonts w:ascii="Arial" w:hAnsi="Arial" w:cs="Arial"/>
          <w:color w:val="000000"/>
          <w:sz w:val="21"/>
          <w:szCs w:val="21"/>
        </w:rPr>
      </w:pPr>
      <w:r>
        <w:rPr>
          <w:rFonts w:ascii="Arial" w:hAnsi="Arial" w:cs="Arial"/>
          <w:color w:val="000000"/>
          <w:sz w:val="21"/>
          <w:szCs w:val="21"/>
        </w:rPr>
        <w:t>In moving through this process, continue to check with the employee to ensure clear expectations are established and understood. Encourage questions and clarify what management will do to support the employee’s success.</w:t>
      </w:r>
    </w:p>
    <w:p w14:paraId="7D2B1705" w14:textId="77777777" w:rsidR="000C3FD1" w:rsidRDefault="000C3FD1" w:rsidP="000C3FD1">
      <w:pPr>
        <w:pStyle w:val="NormalWeb"/>
        <w:spacing w:before="0" w:beforeAutospacing="0" w:after="360" w:afterAutospacing="0" w:line="276" w:lineRule="auto"/>
        <w:rPr>
          <w:rFonts w:ascii="Arial" w:hAnsi="Arial" w:cs="Arial"/>
          <w:color w:val="000000"/>
          <w:sz w:val="21"/>
          <w:szCs w:val="21"/>
        </w:rPr>
      </w:pPr>
      <w:r>
        <w:rPr>
          <w:rFonts w:ascii="Arial" w:hAnsi="Arial" w:cs="Arial"/>
          <w:color w:val="000000"/>
          <w:sz w:val="21"/>
          <w:szCs w:val="21"/>
        </w:rPr>
        <w:t>Following completion of the assignment, it is recommended that the manager debrief with the new employee to gain his/her perspective on what went well, and what may have been challenging. The conversation should also include the assignment’s outcomes, as well as how his/her interaction with other employees went and what may have been</w:t>
      </w:r>
      <w:bookmarkStart w:id="0" w:name="_GoBack"/>
      <w:bookmarkEnd w:id="0"/>
      <w:r>
        <w:rPr>
          <w:rFonts w:ascii="Arial" w:hAnsi="Arial" w:cs="Arial"/>
          <w:color w:val="000000"/>
          <w:sz w:val="21"/>
          <w:szCs w:val="21"/>
        </w:rPr>
        <w:t xml:space="preserve"> done differently.</w:t>
      </w:r>
    </w:p>
    <w:p w14:paraId="2B996662" w14:textId="5A30390D" w:rsidR="000C67A9" w:rsidRPr="000C3FD1" w:rsidRDefault="000C67A9" w:rsidP="000C3FD1">
      <w:pPr>
        <w:spacing w:line="276" w:lineRule="auto"/>
      </w:pPr>
    </w:p>
    <w:sectPr w:rsidR="000C67A9" w:rsidRPr="000C3FD1" w:rsidSect="00935B15">
      <w:headerReference w:type="default" r:id="rId8"/>
      <w:footerReference w:type="default" r:id="rId9"/>
      <w:type w:val="continuous"/>
      <w:pgSz w:w="12240" w:h="15840" w:code="1"/>
      <w:pgMar w:top="116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7999" w14:textId="77777777" w:rsidR="006809D5" w:rsidRDefault="006809D5" w:rsidP="000C67A9">
      <w:r>
        <w:separator/>
      </w:r>
    </w:p>
  </w:endnote>
  <w:endnote w:type="continuationSeparator" w:id="0">
    <w:p w14:paraId="0A059EC2" w14:textId="77777777" w:rsidR="006809D5" w:rsidRDefault="006809D5" w:rsidP="000C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82B6" w14:textId="54723D43" w:rsidR="00AF197D" w:rsidRPr="009E4540" w:rsidRDefault="00AF197D" w:rsidP="009E4540">
    <w:pPr>
      <w:pStyle w:val="Footer"/>
      <w:tabs>
        <w:tab w:val="clear" w:pos="4680"/>
        <w:tab w:val="clear" w:pos="9360"/>
        <w:tab w:val="center" w:pos="4410"/>
        <w:tab w:val="right" w:pos="9270"/>
      </w:tabs>
      <w:rPr>
        <w:i/>
        <w:noProof/>
        <w:sz w:val="22"/>
        <w:szCs w:val="22"/>
      </w:rPr>
    </w:pPr>
    <w:r>
      <w:rPr>
        <w:noProof/>
      </w:rPr>
      <w:br/>
    </w:r>
    <w:r w:rsidRPr="00230BE1">
      <w:rPr>
        <w:noProof/>
      </w:rPr>
      <w:t xml:space="preserve">Page </w:t>
    </w:r>
    <w:r w:rsidRPr="00230BE1">
      <w:rPr>
        <w:noProof/>
      </w:rPr>
      <w:fldChar w:fldCharType="begin"/>
    </w:r>
    <w:r w:rsidRPr="00230BE1">
      <w:rPr>
        <w:noProof/>
      </w:rPr>
      <w:instrText xml:space="preserve"> PAGE  \* Arabic  \* MERGEFORMAT </w:instrText>
    </w:r>
    <w:r w:rsidRPr="00230BE1">
      <w:rPr>
        <w:noProof/>
      </w:rPr>
      <w:fldChar w:fldCharType="separate"/>
    </w:r>
    <w:r w:rsidR="000C3FD1">
      <w:rPr>
        <w:noProof/>
      </w:rPr>
      <w:t>1</w:t>
    </w:r>
    <w:r w:rsidRPr="00230BE1">
      <w:rPr>
        <w:noProof/>
      </w:rPr>
      <w:fldChar w:fldCharType="end"/>
    </w:r>
    <w:r w:rsidRPr="00230BE1">
      <w:rPr>
        <w:noProof/>
      </w:rPr>
      <w:t xml:space="preserve"> of </w:t>
    </w:r>
    <w:r w:rsidRPr="00230BE1">
      <w:rPr>
        <w:noProof/>
      </w:rPr>
      <w:fldChar w:fldCharType="begin"/>
    </w:r>
    <w:r w:rsidRPr="00230BE1">
      <w:rPr>
        <w:noProof/>
      </w:rPr>
      <w:instrText xml:space="preserve"> NUMPAGES  \* Arabic  \* MERGEFORMAT </w:instrText>
    </w:r>
    <w:r w:rsidRPr="00230BE1">
      <w:rPr>
        <w:noProof/>
      </w:rPr>
      <w:fldChar w:fldCharType="separate"/>
    </w:r>
    <w:r w:rsidR="000C3FD1">
      <w:rPr>
        <w:noProof/>
      </w:rPr>
      <w:t>2</w:t>
    </w:r>
    <w:r w:rsidRPr="00230BE1">
      <w:rPr>
        <w:noProof/>
      </w:rPr>
      <w:fldChar w:fldCharType="end"/>
    </w:r>
    <w:r w:rsidRPr="00230BE1">
      <w:rPr>
        <w:noProof/>
      </w:rPr>
      <mc:AlternateContent>
        <mc:Choice Requires="wps">
          <w:drawing>
            <wp:anchor distT="0" distB="0" distL="114300" distR="114300" simplePos="0" relativeHeight="251658240" behindDoc="0" locked="0" layoutInCell="1" allowOverlap="1" wp14:anchorId="76FB68D9" wp14:editId="25F23176">
              <wp:simplePos x="0" y="0"/>
              <wp:positionH relativeFrom="column">
                <wp:posOffset>-7620</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2DFB147" id="Line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baQCoNoAAAAIAQAADwAAAGRy&#10;cy9kb3ducmV2LnhtbExPTU/CQBC9m/gfNmPiDXZpopHaLSEmHj2AHuS2dIe20p0tnQWKv94xHuQ0&#10;eR95816xGEOnTjhwG8nCbGpAIVXRt1Rb+Hh/nTyB4uTIuy4SWrggw6K8vSlc7uOZVnhap1pJCHHu&#10;LDQp9bnWXDUYHE9jjyTaLg7BJYFDrf3gzhIeOp0Z86iDa0k+NK7Hlwar/foYLOy+Dpc24IHMhvkh&#10;fK78t968WXt/Ny6fQSUc078ZfutLdSil0zYeybPqLExmmTiFz+SKPp8b2bb9I3RZ6OsB5Q8AAAD/&#10;/wMAUEsBAi0AFAAGAAgAAAAhALaDOJL+AAAA4QEAABMAAAAAAAAAAAAAAAAAAAAAAFtDb250ZW50&#10;X1R5cGVzXS54bWxQSwECLQAUAAYACAAAACEAOP0h/9YAAACUAQAACwAAAAAAAAAAAAAAAAAvAQAA&#10;X3JlbHMvLnJlbHNQSwECLQAUAAYACAAAACEAdKgeAfoBAAD5AwAADgAAAAAAAAAAAAAAAAAuAgAA&#10;ZHJzL2Uyb0RvYy54bWxQSwECLQAUAAYACAAAACEAbaQCoNoAAAAIAQAADwAAAAAAAAAAAAAAAABU&#10;BAAAZHJzL2Rvd25yZXYueG1sUEsFBgAAAAAEAAQA8wAAAFsFAAAAAA==&#10;" strokecolor="black [3213]" strokeweight="2pt"/>
          </w:pict>
        </mc:Fallback>
      </mc:AlternateContent>
    </w:r>
    <w:r w:rsidR="009E4540">
      <w:rPr>
        <w:noProof/>
      </w:rPr>
      <w:tab/>
    </w:r>
    <w:r w:rsidR="009E4540">
      <w:rPr>
        <w:noProof/>
      </w:rPr>
      <w:tab/>
    </w:r>
    <w:r w:rsidR="009E4540" w:rsidRPr="009E4540">
      <w:rPr>
        <w:i/>
        <w:noProof/>
        <w:sz w:val="22"/>
        <w:szCs w:val="22"/>
      </w:rPr>
      <w:t xml:space="preserve">Find tools and resources at </w:t>
    </w:r>
    <w:hyperlink r:id="rId1" w:history="1">
      <w:r w:rsidR="009E4540" w:rsidRPr="009E4540">
        <w:rPr>
          <w:rStyle w:val="Hyperlink"/>
          <w:i/>
          <w:noProof/>
          <w:sz w:val="22"/>
          <w:szCs w:val="22"/>
        </w:rPr>
        <w:t>hr.mit.edu/managers/onboarding</w:t>
      </w:r>
    </w:hyperlink>
  </w:p>
  <w:p w14:paraId="299D408F" w14:textId="77777777" w:rsidR="00AF197D" w:rsidRDefault="00AF197D" w:rsidP="000C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3C83" w14:textId="77777777" w:rsidR="006809D5" w:rsidRDefault="006809D5" w:rsidP="000C67A9">
      <w:r>
        <w:separator/>
      </w:r>
    </w:p>
  </w:footnote>
  <w:footnote w:type="continuationSeparator" w:id="0">
    <w:p w14:paraId="0C1BD44C" w14:textId="77777777" w:rsidR="006809D5" w:rsidRDefault="006809D5" w:rsidP="000C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DC3A" w14:textId="382BE8A3" w:rsidR="00AF197D" w:rsidRDefault="00AF197D" w:rsidP="000C67A9">
    <w:r>
      <w:rPr>
        <w:noProof/>
      </w:rPr>
      <w:drawing>
        <wp:anchor distT="0" distB="0" distL="114300" distR="114300" simplePos="0" relativeHeight="251660288" behindDoc="0" locked="0" layoutInCell="1" allowOverlap="1" wp14:anchorId="4CCF95C6" wp14:editId="26BBA8C7">
          <wp:simplePos x="0" y="0"/>
          <wp:positionH relativeFrom="column">
            <wp:posOffset>-7620</wp:posOffset>
          </wp:positionH>
          <wp:positionV relativeFrom="paragraph">
            <wp:posOffset>-78105</wp:posOffset>
          </wp:positionV>
          <wp:extent cx="1813560" cy="3067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DAA8F1" wp14:editId="68EAE697">
              <wp:simplePos x="0" y="0"/>
              <wp:positionH relativeFrom="column">
                <wp:posOffset>-3810</wp:posOffset>
              </wp:positionH>
              <wp:positionV relativeFrom="paragraph">
                <wp:posOffset>256540</wp:posOffset>
              </wp:positionV>
              <wp:extent cx="651827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51827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88704"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20.2pt" to="512.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JT9AEAAEgEAAAOAAAAZHJzL2Uyb0RvYy54bWysVMtu4yAU3Y80/4DYT2xHSlpZcbpI1W7m&#10;EU1nPoBiiJGAi4DGzt/PBRKn7axmVC+wua9zz+Hizd1kNDkKHxTYjjaLmhJhOfTKHjr6+9fDl1tK&#10;QmS2Zxqs6OhJBHq3/fxpM7pWLGEA3QtPsIgN7eg6OsTo2qoKfBCGhQU4YdEpwRsWcesPVe/ZiNWN&#10;rpZ1va5G8L3zwEUIaL0vTrrN9aUUPP6QMohIdEext5hXn9fntFbbDWsPnrlB8XMb7D+6MExZBJ1L&#10;3bPIyItXf5UyinsIIOOCg6lASsVF5oBsmvodm6eBOZG5oDjBzTKFjyvLvx/3nqi+o2tKLDN4RE/R&#10;M3UYItmBtSggeLJOOo0utBi+s3t/3gW394n0JL1Jb6RDpqztadZWTJFwNK5Xze3yZkUJv/iqa6Lz&#10;IT4KMCR9dFQrm2izlh2/hohgGHoJSWZtyYjDtryp6xwWQKv+QWmdnHl0xE57cmR46HFqcox+Md+g&#10;L7ZVjU85ejTjgLwzI9xcJYO/AkCftmhMahT++SuetCit/RQS9UTGBXcuVDAY58LGJoHnShid0iQ2&#10;PyeeSaUrcOXxNvEcn1JFnvJ/SZ4zMjLYOCcbZcEXSd+iJxVLy7LEXxQovJMEz9Cf8mRkaXBcM8Pz&#10;1Ur34fU+p19/ANs/AAAA//8DAFBLAwQUAAYACAAAACEAvoJA2t0AAAAIAQAADwAAAGRycy9kb3du&#10;cmV2LnhtbEyPzW7CMBCE70h9B2sr9QZ2EISSxkFtJQ5VT/yoEjcTL0nUeB3ZBpK3r1EPcJyd0cy3&#10;+ao3Lbug840lCclEAEMqrW6okrDfrcevwHxQpFVrCSUM6GFVPI1ylWl7pQ1etqFisYR8piTUIXQZ&#10;576s0Sg/sR1S9E7WGRWidBXXTl1juWn5VIiUG9VQXKhVh581lr/bs5HQDR+L5OuUDPOdE+uUD9/+&#10;57CQ8uW5f38DFrAP9zDc8CM6FJHpaM+kPWsljNMYlDATM2A3W0znS2DH/wsvcv74QPEHAAD//wMA&#10;UEsBAi0AFAAGAAgAAAAhALaDOJL+AAAA4QEAABMAAAAAAAAAAAAAAAAAAAAAAFtDb250ZW50X1R5&#10;cGVzXS54bWxQSwECLQAUAAYACAAAACEAOP0h/9YAAACUAQAACwAAAAAAAAAAAAAAAAAvAQAAX3Jl&#10;bHMvLnJlbHNQSwECLQAUAAYACAAAACEAKLECU/QBAABIBAAADgAAAAAAAAAAAAAAAAAuAgAAZHJz&#10;L2Uyb0RvYy54bWxQSwECLQAUAAYACAAAACEAvoJA2t0AAAAIAQAADwAAAAAAAAAAAAAAAABOBAAA&#10;ZHJzL2Rvd25yZXYueG1sUEsFBgAAAAAEAAQA8wAAAFgFAAAAAA==&#10;" strokecolor="gray [1629]" strokeweight="1pt">
              <v:stroke joinstyle="miter"/>
            </v:line>
          </w:pict>
        </mc:Fallback>
      </mc:AlternateContent>
    </w:r>
    <w:r>
      <w:t xml:space="preserve"> </w:t>
    </w:r>
  </w:p>
  <w:p w14:paraId="078878BB" w14:textId="77777777" w:rsidR="006F4458" w:rsidRDefault="006F4458" w:rsidP="000C67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A3"/>
    <w:multiLevelType w:val="multilevel"/>
    <w:tmpl w:val="2EE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2772"/>
    <w:multiLevelType w:val="hybridMultilevel"/>
    <w:tmpl w:val="DED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2175"/>
    <w:multiLevelType w:val="multilevel"/>
    <w:tmpl w:val="95E6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41725"/>
    <w:multiLevelType w:val="multilevel"/>
    <w:tmpl w:val="54C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12AF7"/>
    <w:multiLevelType w:val="multilevel"/>
    <w:tmpl w:val="E76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215965"/>
    <w:multiLevelType w:val="multilevel"/>
    <w:tmpl w:val="6E4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A2270"/>
    <w:multiLevelType w:val="multilevel"/>
    <w:tmpl w:val="9B5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D30E3"/>
    <w:multiLevelType w:val="multilevel"/>
    <w:tmpl w:val="463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F408BC"/>
    <w:multiLevelType w:val="multilevel"/>
    <w:tmpl w:val="661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02641"/>
    <w:multiLevelType w:val="multilevel"/>
    <w:tmpl w:val="7C7A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1457FD"/>
    <w:multiLevelType w:val="multilevel"/>
    <w:tmpl w:val="ACC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12368"/>
    <w:multiLevelType w:val="hybridMultilevel"/>
    <w:tmpl w:val="DEFE3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7D01"/>
    <w:multiLevelType w:val="hybridMultilevel"/>
    <w:tmpl w:val="55AE722E"/>
    <w:lvl w:ilvl="0" w:tplc="04090005">
      <w:start w:val="1"/>
      <w:numFmt w:val="bullet"/>
      <w:lvlText w:val=""/>
      <w:lvlJc w:val="left"/>
      <w:pPr>
        <w:ind w:left="720" w:hanging="360"/>
      </w:pPr>
      <w:rPr>
        <w:rFonts w:ascii="Wingdings" w:hAnsi="Wingdings" w:hint="default"/>
      </w:rPr>
    </w:lvl>
    <w:lvl w:ilvl="1" w:tplc="D0887294">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620C4"/>
    <w:multiLevelType w:val="hybridMultilevel"/>
    <w:tmpl w:val="BD5C1114"/>
    <w:lvl w:ilvl="0" w:tplc="A4247CE2">
      <w:start w:val="1"/>
      <w:numFmt w:val="bullet"/>
      <w:pStyle w:val="ListParagraph"/>
      <w:lvlText w:val="▪"/>
      <w:lvlJc w:val="left"/>
      <w:pPr>
        <w:ind w:left="720" w:hanging="360"/>
      </w:pPr>
      <w:rPr>
        <w:rFonts w:asciiTheme="minorHAnsi" w:hAnsiTheme="minorHAnsi" w:hint="default"/>
        <w:color w:val="993333"/>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A0099"/>
    <w:multiLevelType w:val="singleLevel"/>
    <w:tmpl w:val="E60C217E"/>
    <w:lvl w:ilvl="0">
      <w:start w:val="1"/>
      <w:numFmt w:val="bullet"/>
      <w:pStyle w:val="CharBullet"/>
      <w:lvlText w:val=""/>
      <w:lvlJc w:val="left"/>
      <w:pPr>
        <w:tabs>
          <w:tab w:val="num" w:pos="360"/>
        </w:tabs>
        <w:ind w:left="360" w:hanging="360"/>
      </w:pPr>
      <w:rPr>
        <w:rFonts w:ascii="Wingdings" w:hAnsi="Wingdings" w:hint="default"/>
      </w:rPr>
    </w:lvl>
  </w:abstractNum>
  <w:abstractNum w:abstractNumId="15" w15:restartNumberingAfterBreak="0">
    <w:nsid w:val="5B5F1895"/>
    <w:multiLevelType w:val="multilevel"/>
    <w:tmpl w:val="99B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011C83"/>
    <w:multiLevelType w:val="multilevel"/>
    <w:tmpl w:val="F3F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99234C"/>
    <w:multiLevelType w:val="multilevel"/>
    <w:tmpl w:val="A7C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9518F3"/>
    <w:multiLevelType w:val="multilevel"/>
    <w:tmpl w:val="B2C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0621F5"/>
    <w:multiLevelType w:val="hybridMultilevel"/>
    <w:tmpl w:val="CBC87764"/>
    <w:lvl w:ilvl="0" w:tplc="04090005">
      <w:start w:val="1"/>
      <w:numFmt w:val="bullet"/>
      <w:lvlText w:val=""/>
      <w:lvlJc w:val="left"/>
      <w:pPr>
        <w:ind w:left="720" w:hanging="360"/>
      </w:pPr>
      <w:rPr>
        <w:rFonts w:ascii="Wingdings" w:hAnsi="Wingdings" w:hint="default"/>
      </w:rPr>
    </w:lvl>
    <w:lvl w:ilvl="1" w:tplc="CA7EBF28">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D4447"/>
    <w:multiLevelType w:val="multilevel"/>
    <w:tmpl w:val="51B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405459"/>
    <w:multiLevelType w:val="multilevel"/>
    <w:tmpl w:val="2560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C63EE2"/>
    <w:multiLevelType w:val="multilevel"/>
    <w:tmpl w:val="328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5"/>
  </w:num>
  <w:num w:numId="4">
    <w:abstractNumId w:val="0"/>
  </w:num>
  <w:num w:numId="5">
    <w:abstractNumId w:val="10"/>
  </w:num>
  <w:num w:numId="6">
    <w:abstractNumId w:val="22"/>
  </w:num>
  <w:num w:numId="7">
    <w:abstractNumId w:val="3"/>
  </w:num>
  <w:num w:numId="8">
    <w:abstractNumId w:val="15"/>
  </w:num>
  <w:num w:numId="9">
    <w:abstractNumId w:val="7"/>
  </w:num>
  <w:num w:numId="10">
    <w:abstractNumId w:val="4"/>
  </w:num>
  <w:num w:numId="11">
    <w:abstractNumId w:val="16"/>
  </w:num>
  <w:num w:numId="12">
    <w:abstractNumId w:val="8"/>
  </w:num>
  <w:num w:numId="13">
    <w:abstractNumId w:val="6"/>
  </w:num>
  <w:num w:numId="14">
    <w:abstractNumId w:val="12"/>
  </w:num>
  <w:num w:numId="15">
    <w:abstractNumId w:val="19"/>
  </w:num>
  <w:num w:numId="16">
    <w:abstractNumId w:val="11"/>
  </w:num>
  <w:num w:numId="17">
    <w:abstractNumId w:val="1"/>
  </w:num>
  <w:num w:numId="18">
    <w:abstractNumId w:val="17"/>
  </w:num>
  <w:num w:numId="19">
    <w:abstractNumId w:val="21"/>
  </w:num>
  <w:num w:numId="20">
    <w:abstractNumId w:val="2"/>
  </w:num>
  <w:num w:numId="21">
    <w:abstractNumId w:val="18"/>
  </w:num>
  <w:num w:numId="22">
    <w:abstractNumId w:val="9"/>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F6"/>
    <w:rsid w:val="000040E5"/>
    <w:rsid w:val="0001628E"/>
    <w:rsid w:val="0002624F"/>
    <w:rsid w:val="000305D8"/>
    <w:rsid w:val="00031FFD"/>
    <w:rsid w:val="00034BB2"/>
    <w:rsid w:val="00041DE7"/>
    <w:rsid w:val="00060D84"/>
    <w:rsid w:val="00061419"/>
    <w:rsid w:val="00063A49"/>
    <w:rsid w:val="000740F1"/>
    <w:rsid w:val="0007759A"/>
    <w:rsid w:val="00083974"/>
    <w:rsid w:val="00083D63"/>
    <w:rsid w:val="0008548F"/>
    <w:rsid w:val="000A0B7D"/>
    <w:rsid w:val="000A4ACC"/>
    <w:rsid w:val="000C101D"/>
    <w:rsid w:val="000C3FD1"/>
    <w:rsid w:val="000C67A9"/>
    <w:rsid w:val="000C7408"/>
    <w:rsid w:val="000D767E"/>
    <w:rsid w:val="000E028E"/>
    <w:rsid w:val="000E65A7"/>
    <w:rsid w:val="000F3C85"/>
    <w:rsid w:val="00101724"/>
    <w:rsid w:val="00112DC3"/>
    <w:rsid w:val="001144A1"/>
    <w:rsid w:val="00114BA6"/>
    <w:rsid w:val="001215B4"/>
    <w:rsid w:val="00124F13"/>
    <w:rsid w:val="00126B8E"/>
    <w:rsid w:val="00134752"/>
    <w:rsid w:val="0013697B"/>
    <w:rsid w:val="00173A71"/>
    <w:rsid w:val="00176E24"/>
    <w:rsid w:val="00184810"/>
    <w:rsid w:val="001B184A"/>
    <w:rsid w:val="001C1BEF"/>
    <w:rsid w:val="001C6BF3"/>
    <w:rsid w:val="001D7E19"/>
    <w:rsid w:val="001E37C8"/>
    <w:rsid w:val="001F5269"/>
    <w:rsid w:val="002048AF"/>
    <w:rsid w:val="00204B72"/>
    <w:rsid w:val="002061C5"/>
    <w:rsid w:val="00230BE1"/>
    <w:rsid w:val="0024371D"/>
    <w:rsid w:val="002631FC"/>
    <w:rsid w:val="00263830"/>
    <w:rsid w:val="0027693C"/>
    <w:rsid w:val="00281DF4"/>
    <w:rsid w:val="0028788E"/>
    <w:rsid w:val="00294DC6"/>
    <w:rsid w:val="002B1AA2"/>
    <w:rsid w:val="002C6FA4"/>
    <w:rsid w:val="002D0ED9"/>
    <w:rsid w:val="002D6E0C"/>
    <w:rsid w:val="002E1386"/>
    <w:rsid w:val="002E7B09"/>
    <w:rsid w:val="002F1C33"/>
    <w:rsid w:val="002F27C3"/>
    <w:rsid w:val="002F433B"/>
    <w:rsid w:val="002F7721"/>
    <w:rsid w:val="00301042"/>
    <w:rsid w:val="003040AD"/>
    <w:rsid w:val="00305A94"/>
    <w:rsid w:val="00320B7C"/>
    <w:rsid w:val="00335568"/>
    <w:rsid w:val="0034475E"/>
    <w:rsid w:val="00354AEA"/>
    <w:rsid w:val="00355DDF"/>
    <w:rsid w:val="0036030A"/>
    <w:rsid w:val="003607A7"/>
    <w:rsid w:val="00362391"/>
    <w:rsid w:val="0036578F"/>
    <w:rsid w:val="0036750E"/>
    <w:rsid w:val="0037271E"/>
    <w:rsid w:val="003744DC"/>
    <w:rsid w:val="00384694"/>
    <w:rsid w:val="00385FDF"/>
    <w:rsid w:val="003A2104"/>
    <w:rsid w:val="003A21CE"/>
    <w:rsid w:val="003A3320"/>
    <w:rsid w:val="003A7B3E"/>
    <w:rsid w:val="003B0371"/>
    <w:rsid w:val="003B38B1"/>
    <w:rsid w:val="003C3998"/>
    <w:rsid w:val="003D6F57"/>
    <w:rsid w:val="003D776E"/>
    <w:rsid w:val="00400BA4"/>
    <w:rsid w:val="004053A2"/>
    <w:rsid w:val="00407EFA"/>
    <w:rsid w:val="004123CC"/>
    <w:rsid w:val="004136EE"/>
    <w:rsid w:val="00416AF9"/>
    <w:rsid w:val="00423B6F"/>
    <w:rsid w:val="0045082E"/>
    <w:rsid w:val="00453288"/>
    <w:rsid w:val="00463E42"/>
    <w:rsid w:val="00467DFC"/>
    <w:rsid w:val="004706DB"/>
    <w:rsid w:val="004763B3"/>
    <w:rsid w:val="00486043"/>
    <w:rsid w:val="004A0FC7"/>
    <w:rsid w:val="004A36D4"/>
    <w:rsid w:val="004A5B88"/>
    <w:rsid w:val="004B019D"/>
    <w:rsid w:val="004B2A00"/>
    <w:rsid w:val="004D59B0"/>
    <w:rsid w:val="004D6949"/>
    <w:rsid w:val="004E0D83"/>
    <w:rsid w:val="004E178C"/>
    <w:rsid w:val="004E396E"/>
    <w:rsid w:val="004E4ADE"/>
    <w:rsid w:val="004E4B29"/>
    <w:rsid w:val="004E7738"/>
    <w:rsid w:val="004F1358"/>
    <w:rsid w:val="004F664A"/>
    <w:rsid w:val="004F7597"/>
    <w:rsid w:val="00525AEB"/>
    <w:rsid w:val="00542564"/>
    <w:rsid w:val="005443FE"/>
    <w:rsid w:val="00555703"/>
    <w:rsid w:val="00566DA4"/>
    <w:rsid w:val="0057008A"/>
    <w:rsid w:val="005733FB"/>
    <w:rsid w:val="00576C57"/>
    <w:rsid w:val="005A09DC"/>
    <w:rsid w:val="005A1C34"/>
    <w:rsid w:val="005A5D24"/>
    <w:rsid w:val="005B2A3B"/>
    <w:rsid w:val="005B6B5A"/>
    <w:rsid w:val="005C37A9"/>
    <w:rsid w:val="005D0E74"/>
    <w:rsid w:val="005D78A4"/>
    <w:rsid w:val="005F20B5"/>
    <w:rsid w:val="005F6E89"/>
    <w:rsid w:val="005F72BD"/>
    <w:rsid w:val="00611D07"/>
    <w:rsid w:val="006143E5"/>
    <w:rsid w:val="006176F0"/>
    <w:rsid w:val="006306E9"/>
    <w:rsid w:val="006575C3"/>
    <w:rsid w:val="00670F37"/>
    <w:rsid w:val="006809D5"/>
    <w:rsid w:val="006846A6"/>
    <w:rsid w:val="00686A86"/>
    <w:rsid w:val="006901C9"/>
    <w:rsid w:val="00695371"/>
    <w:rsid w:val="006C1218"/>
    <w:rsid w:val="006D0607"/>
    <w:rsid w:val="006D2496"/>
    <w:rsid w:val="006D3F07"/>
    <w:rsid w:val="006D6A4F"/>
    <w:rsid w:val="006D7C4F"/>
    <w:rsid w:val="006E347A"/>
    <w:rsid w:val="006F3640"/>
    <w:rsid w:val="006F4458"/>
    <w:rsid w:val="007406AD"/>
    <w:rsid w:val="00741FAC"/>
    <w:rsid w:val="0074726D"/>
    <w:rsid w:val="00747488"/>
    <w:rsid w:val="00757799"/>
    <w:rsid w:val="0076778F"/>
    <w:rsid w:val="00773C66"/>
    <w:rsid w:val="00776C9F"/>
    <w:rsid w:val="00781B53"/>
    <w:rsid w:val="00786B1D"/>
    <w:rsid w:val="0079097E"/>
    <w:rsid w:val="00791AB2"/>
    <w:rsid w:val="00793B38"/>
    <w:rsid w:val="007A3767"/>
    <w:rsid w:val="007B4865"/>
    <w:rsid w:val="007B6EAC"/>
    <w:rsid w:val="007D2BC9"/>
    <w:rsid w:val="007E5517"/>
    <w:rsid w:val="007F168A"/>
    <w:rsid w:val="00813B7F"/>
    <w:rsid w:val="00822BC4"/>
    <w:rsid w:val="008236E4"/>
    <w:rsid w:val="0083650F"/>
    <w:rsid w:val="00840A57"/>
    <w:rsid w:val="00840F15"/>
    <w:rsid w:val="00842AE6"/>
    <w:rsid w:val="00843B48"/>
    <w:rsid w:val="00854F05"/>
    <w:rsid w:val="00855374"/>
    <w:rsid w:val="00855F0D"/>
    <w:rsid w:val="00860D92"/>
    <w:rsid w:val="00861BC2"/>
    <w:rsid w:val="008647A7"/>
    <w:rsid w:val="008671E9"/>
    <w:rsid w:val="0086771E"/>
    <w:rsid w:val="00880D51"/>
    <w:rsid w:val="00881B81"/>
    <w:rsid w:val="00886656"/>
    <w:rsid w:val="00896A67"/>
    <w:rsid w:val="008A3C19"/>
    <w:rsid w:val="008A6E30"/>
    <w:rsid w:val="008B7014"/>
    <w:rsid w:val="008C1B8F"/>
    <w:rsid w:val="008C482D"/>
    <w:rsid w:val="008D78D8"/>
    <w:rsid w:val="008D799C"/>
    <w:rsid w:val="008F18EF"/>
    <w:rsid w:val="008F5549"/>
    <w:rsid w:val="009112B7"/>
    <w:rsid w:val="009179E9"/>
    <w:rsid w:val="00925803"/>
    <w:rsid w:val="00935B15"/>
    <w:rsid w:val="00940693"/>
    <w:rsid w:val="009422C7"/>
    <w:rsid w:val="00952DF6"/>
    <w:rsid w:val="00955433"/>
    <w:rsid w:val="009634CC"/>
    <w:rsid w:val="0096370F"/>
    <w:rsid w:val="00970FB7"/>
    <w:rsid w:val="009807CF"/>
    <w:rsid w:val="00981A3D"/>
    <w:rsid w:val="009A26FC"/>
    <w:rsid w:val="009A29C5"/>
    <w:rsid w:val="009B705F"/>
    <w:rsid w:val="009C1C8D"/>
    <w:rsid w:val="009D07D9"/>
    <w:rsid w:val="009E1B11"/>
    <w:rsid w:val="009E4540"/>
    <w:rsid w:val="009E5DBD"/>
    <w:rsid w:val="009F6449"/>
    <w:rsid w:val="009F6647"/>
    <w:rsid w:val="00A042D3"/>
    <w:rsid w:val="00A05244"/>
    <w:rsid w:val="00A060AE"/>
    <w:rsid w:val="00A0681C"/>
    <w:rsid w:val="00A068A6"/>
    <w:rsid w:val="00A11234"/>
    <w:rsid w:val="00A24108"/>
    <w:rsid w:val="00A368EB"/>
    <w:rsid w:val="00A37831"/>
    <w:rsid w:val="00A4104E"/>
    <w:rsid w:val="00A4289A"/>
    <w:rsid w:val="00A44E9D"/>
    <w:rsid w:val="00A6152B"/>
    <w:rsid w:val="00A65498"/>
    <w:rsid w:val="00A739DC"/>
    <w:rsid w:val="00A841AE"/>
    <w:rsid w:val="00AB5142"/>
    <w:rsid w:val="00AD01A5"/>
    <w:rsid w:val="00AD3A14"/>
    <w:rsid w:val="00AD3E8E"/>
    <w:rsid w:val="00AE68B0"/>
    <w:rsid w:val="00AF197D"/>
    <w:rsid w:val="00AF3454"/>
    <w:rsid w:val="00AF441A"/>
    <w:rsid w:val="00AF64DE"/>
    <w:rsid w:val="00B17E09"/>
    <w:rsid w:val="00B226FE"/>
    <w:rsid w:val="00B2422E"/>
    <w:rsid w:val="00B24B38"/>
    <w:rsid w:val="00B27189"/>
    <w:rsid w:val="00B27620"/>
    <w:rsid w:val="00B3210B"/>
    <w:rsid w:val="00B4104B"/>
    <w:rsid w:val="00B4270E"/>
    <w:rsid w:val="00B46287"/>
    <w:rsid w:val="00B548FA"/>
    <w:rsid w:val="00B55EEE"/>
    <w:rsid w:val="00B670F3"/>
    <w:rsid w:val="00B67EE8"/>
    <w:rsid w:val="00B734E0"/>
    <w:rsid w:val="00B74EAC"/>
    <w:rsid w:val="00B81AC0"/>
    <w:rsid w:val="00B865E4"/>
    <w:rsid w:val="00B926D4"/>
    <w:rsid w:val="00BA2C8A"/>
    <w:rsid w:val="00BA38B9"/>
    <w:rsid w:val="00BA7031"/>
    <w:rsid w:val="00BA7316"/>
    <w:rsid w:val="00BB163B"/>
    <w:rsid w:val="00BB34CE"/>
    <w:rsid w:val="00BB5D1C"/>
    <w:rsid w:val="00BC3B5A"/>
    <w:rsid w:val="00BC5ABE"/>
    <w:rsid w:val="00BD7963"/>
    <w:rsid w:val="00BE6BCD"/>
    <w:rsid w:val="00BE7A6B"/>
    <w:rsid w:val="00BF409F"/>
    <w:rsid w:val="00BF56E7"/>
    <w:rsid w:val="00C011E0"/>
    <w:rsid w:val="00C0313F"/>
    <w:rsid w:val="00C0321C"/>
    <w:rsid w:val="00C14C4B"/>
    <w:rsid w:val="00C1519C"/>
    <w:rsid w:val="00C15AE2"/>
    <w:rsid w:val="00C20EE0"/>
    <w:rsid w:val="00C27C00"/>
    <w:rsid w:val="00C43453"/>
    <w:rsid w:val="00C605D8"/>
    <w:rsid w:val="00C61532"/>
    <w:rsid w:val="00C663BD"/>
    <w:rsid w:val="00C74D7D"/>
    <w:rsid w:val="00C8355C"/>
    <w:rsid w:val="00C864D5"/>
    <w:rsid w:val="00C97DD9"/>
    <w:rsid w:val="00CA6DE2"/>
    <w:rsid w:val="00CB55AF"/>
    <w:rsid w:val="00CB5910"/>
    <w:rsid w:val="00CC09AC"/>
    <w:rsid w:val="00CC0DE1"/>
    <w:rsid w:val="00CC42AA"/>
    <w:rsid w:val="00CC7E4A"/>
    <w:rsid w:val="00CE3FE8"/>
    <w:rsid w:val="00D00244"/>
    <w:rsid w:val="00D0590E"/>
    <w:rsid w:val="00D124E2"/>
    <w:rsid w:val="00D358B0"/>
    <w:rsid w:val="00D45A3A"/>
    <w:rsid w:val="00D50B96"/>
    <w:rsid w:val="00D516D1"/>
    <w:rsid w:val="00D51E9F"/>
    <w:rsid w:val="00D6139F"/>
    <w:rsid w:val="00D6383A"/>
    <w:rsid w:val="00D66E17"/>
    <w:rsid w:val="00D70635"/>
    <w:rsid w:val="00D7436C"/>
    <w:rsid w:val="00D749A0"/>
    <w:rsid w:val="00D7544A"/>
    <w:rsid w:val="00D85479"/>
    <w:rsid w:val="00D85A45"/>
    <w:rsid w:val="00D97541"/>
    <w:rsid w:val="00DB748F"/>
    <w:rsid w:val="00DC300C"/>
    <w:rsid w:val="00DC3973"/>
    <w:rsid w:val="00DD372E"/>
    <w:rsid w:val="00DE204C"/>
    <w:rsid w:val="00DF7BB5"/>
    <w:rsid w:val="00E0157F"/>
    <w:rsid w:val="00E0606B"/>
    <w:rsid w:val="00E0681D"/>
    <w:rsid w:val="00E07E0F"/>
    <w:rsid w:val="00E103E0"/>
    <w:rsid w:val="00E10B74"/>
    <w:rsid w:val="00E14BDE"/>
    <w:rsid w:val="00E1505F"/>
    <w:rsid w:val="00E20526"/>
    <w:rsid w:val="00E250CF"/>
    <w:rsid w:val="00E2797A"/>
    <w:rsid w:val="00E30FFB"/>
    <w:rsid w:val="00E4791F"/>
    <w:rsid w:val="00E506FE"/>
    <w:rsid w:val="00E56744"/>
    <w:rsid w:val="00E5715C"/>
    <w:rsid w:val="00E61338"/>
    <w:rsid w:val="00E61687"/>
    <w:rsid w:val="00E64B3D"/>
    <w:rsid w:val="00E664DE"/>
    <w:rsid w:val="00E671A4"/>
    <w:rsid w:val="00E70257"/>
    <w:rsid w:val="00E71AA9"/>
    <w:rsid w:val="00E7540F"/>
    <w:rsid w:val="00E77E7E"/>
    <w:rsid w:val="00E8264C"/>
    <w:rsid w:val="00E82FF5"/>
    <w:rsid w:val="00E83113"/>
    <w:rsid w:val="00E93EF1"/>
    <w:rsid w:val="00E97A8B"/>
    <w:rsid w:val="00EA0449"/>
    <w:rsid w:val="00EB1607"/>
    <w:rsid w:val="00EB63D2"/>
    <w:rsid w:val="00EC3CB2"/>
    <w:rsid w:val="00EC630B"/>
    <w:rsid w:val="00ED45A4"/>
    <w:rsid w:val="00ED5907"/>
    <w:rsid w:val="00EE3EC9"/>
    <w:rsid w:val="00EE4E24"/>
    <w:rsid w:val="00EF5A2A"/>
    <w:rsid w:val="00F06A7E"/>
    <w:rsid w:val="00F13C35"/>
    <w:rsid w:val="00F20A55"/>
    <w:rsid w:val="00F24595"/>
    <w:rsid w:val="00F34114"/>
    <w:rsid w:val="00F34BE8"/>
    <w:rsid w:val="00F54632"/>
    <w:rsid w:val="00F60C00"/>
    <w:rsid w:val="00F60E30"/>
    <w:rsid w:val="00F736B3"/>
    <w:rsid w:val="00F75684"/>
    <w:rsid w:val="00F80D39"/>
    <w:rsid w:val="00F9674F"/>
    <w:rsid w:val="00F96898"/>
    <w:rsid w:val="00FA2190"/>
    <w:rsid w:val="00FA507E"/>
    <w:rsid w:val="00FA5C97"/>
    <w:rsid w:val="00FA5F3A"/>
    <w:rsid w:val="00FA71FE"/>
    <w:rsid w:val="00FC17FE"/>
    <w:rsid w:val="00FC29BC"/>
    <w:rsid w:val="00FC59E0"/>
    <w:rsid w:val="00FC5F36"/>
    <w:rsid w:val="00FD461E"/>
    <w:rsid w:val="00FE25CB"/>
    <w:rsid w:val="00FE3365"/>
    <w:rsid w:val="00FF5685"/>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560C"/>
  <w15:docId w15:val="{F5B71C68-DBE6-4479-97AC-AB5A0E8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A9"/>
    <w:pPr>
      <w:spacing w:after="120" w:line="240" w:lineRule="auto"/>
    </w:pPr>
    <w:rPr>
      <w:rFonts w:cs="Arial"/>
      <w:sz w:val="24"/>
      <w:szCs w:val="24"/>
    </w:rPr>
  </w:style>
  <w:style w:type="paragraph" w:styleId="Heading1">
    <w:name w:val="heading 1"/>
    <w:basedOn w:val="Normal"/>
    <w:next w:val="Normal"/>
    <w:link w:val="Heading1Char"/>
    <w:uiPriority w:val="9"/>
    <w:qFormat/>
    <w:rsid w:val="002E7B09"/>
    <w:pPr>
      <w:spacing w:before="240" w:after="360"/>
      <w:outlineLvl w:val="0"/>
    </w:pPr>
    <w:rPr>
      <w:b/>
      <w:color w:val="993333"/>
      <w:sz w:val="40"/>
      <w:szCs w:val="40"/>
    </w:rPr>
  </w:style>
  <w:style w:type="paragraph" w:styleId="Heading2">
    <w:name w:val="heading 2"/>
    <w:basedOn w:val="Normal"/>
    <w:next w:val="Normal"/>
    <w:link w:val="Heading2Char"/>
    <w:uiPriority w:val="9"/>
    <w:unhideWhenUsed/>
    <w:qFormat/>
    <w:rsid w:val="000C67A9"/>
    <w:pPr>
      <w:spacing w:before="240"/>
      <w:outlineLvl w:val="1"/>
    </w:pPr>
    <w:rPr>
      <w:b/>
      <w:sz w:val="32"/>
      <w:szCs w:val="32"/>
    </w:rPr>
  </w:style>
  <w:style w:type="paragraph" w:styleId="Heading3">
    <w:name w:val="heading 3"/>
    <w:basedOn w:val="Normal"/>
    <w:next w:val="Normal"/>
    <w:link w:val="Heading3Char"/>
    <w:uiPriority w:val="9"/>
    <w:unhideWhenUsed/>
    <w:qFormat/>
    <w:rsid w:val="00355DDF"/>
    <w:pPr>
      <w:keepNext/>
      <w:keepLines/>
      <w:spacing w:before="200" w:after="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355DDF"/>
    <w:pPr>
      <w:keepNext/>
      <w:keepLines/>
      <w:spacing w:before="200" w:after="0"/>
      <w:outlineLvl w:val="3"/>
    </w:pPr>
    <w:rPr>
      <w:rFonts w:asciiTheme="majorHAnsi" w:eastAsiaTheme="majorEastAsia" w:hAnsiTheme="majorHAnsi" w:cstheme="majorBidi"/>
      <w:b/>
      <w:bCs/>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NormalWeb">
    <w:name w:val="Normal (Web)"/>
    <w:basedOn w:val="Normal"/>
    <w:uiPriority w:val="99"/>
    <w:unhideWhenUsed/>
    <w:rsid w:val="00B4270E"/>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A11234"/>
    <w:pPr>
      <w:spacing w:after="0" w:line="240" w:lineRule="auto"/>
    </w:pPr>
    <w:rPr>
      <w:rFonts w:ascii="Calibri" w:hAnsi="Calibri"/>
      <w:sz w:val="24"/>
    </w:rPr>
  </w:style>
  <w:style w:type="paragraph" w:styleId="ListParagraph">
    <w:name w:val="List Paragraph"/>
    <w:basedOn w:val="Normal"/>
    <w:uiPriority w:val="34"/>
    <w:qFormat/>
    <w:rsid w:val="00355DDF"/>
    <w:pPr>
      <w:numPr>
        <w:numId w:val="1"/>
      </w:numPr>
      <w:spacing w:before="120" w:after="200" w:line="276" w:lineRule="auto"/>
      <w:contextualSpacing/>
    </w:pPr>
  </w:style>
  <w:style w:type="character" w:styleId="Hyperlink">
    <w:name w:val="Hyperlink"/>
    <w:basedOn w:val="DefaultParagraphFont"/>
    <w:uiPriority w:val="99"/>
    <w:unhideWhenUsed/>
    <w:rsid w:val="00A37831"/>
    <w:rPr>
      <w:color w:val="0563C1" w:themeColor="hyperlink"/>
      <w:u w:val="single"/>
    </w:rPr>
  </w:style>
  <w:style w:type="character" w:styleId="FollowedHyperlink">
    <w:name w:val="FollowedHyperlink"/>
    <w:basedOn w:val="DefaultParagraphFont"/>
    <w:uiPriority w:val="99"/>
    <w:semiHidden/>
    <w:unhideWhenUsed/>
    <w:rsid w:val="004E7738"/>
    <w:rPr>
      <w:color w:val="954F72" w:themeColor="followedHyperlink"/>
      <w:u w:val="single"/>
    </w:rPr>
  </w:style>
  <w:style w:type="character" w:customStyle="1" w:styleId="Heading1Char">
    <w:name w:val="Heading 1 Char"/>
    <w:basedOn w:val="DefaultParagraphFont"/>
    <w:link w:val="Heading1"/>
    <w:uiPriority w:val="9"/>
    <w:rsid w:val="002E7B09"/>
    <w:rPr>
      <w:rFonts w:cs="Arial"/>
      <w:b/>
      <w:color w:val="993333"/>
      <w:sz w:val="40"/>
      <w:szCs w:val="40"/>
    </w:rPr>
  </w:style>
  <w:style w:type="character" w:customStyle="1" w:styleId="Heading2Char">
    <w:name w:val="Heading 2 Char"/>
    <w:basedOn w:val="DefaultParagraphFont"/>
    <w:link w:val="Heading2"/>
    <w:uiPriority w:val="9"/>
    <w:rsid w:val="000C67A9"/>
    <w:rPr>
      <w:rFonts w:cs="Arial"/>
      <w:b/>
      <w:sz w:val="32"/>
      <w:szCs w:val="32"/>
    </w:rPr>
  </w:style>
  <w:style w:type="character" w:customStyle="1" w:styleId="Heading3Char">
    <w:name w:val="Heading 3 Char"/>
    <w:basedOn w:val="DefaultParagraphFont"/>
    <w:link w:val="Heading3"/>
    <w:uiPriority w:val="9"/>
    <w:rsid w:val="00355DDF"/>
    <w:rPr>
      <w:rFonts w:asciiTheme="majorHAnsi" w:eastAsiaTheme="majorEastAsia" w:hAnsiTheme="majorHAnsi" w:cstheme="majorBidi"/>
      <w:b/>
      <w:bCs/>
      <w:color w:val="2E74B5" w:themeColor="accent1" w:themeShade="BF"/>
      <w:sz w:val="24"/>
      <w:szCs w:val="24"/>
    </w:rPr>
  </w:style>
  <w:style w:type="character" w:customStyle="1" w:styleId="Heading4Char">
    <w:name w:val="Heading 4 Char"/>
    <w:basedOn w:val="DefaultParagraphFont"/>
    <w:link w:val="Heading4"/>
    <w:uiPriority w:val="9"/>
    <w:rsid w:val="00355DDF"/>
    <w:rPr>
      <w:rFonts w:asciiTheme="majorHAnsi" w:eastAsiaTheme="majorEastAsia" w:hAnsiTheme="majorHAnsi" w:cstheme="majorBidi"/>
      <w:b/>
      <w:bCs/>
      <w:i/>
      <w:iCs/>
      <w:color w:val="2E74B5" w:themeColor="accent1" w:themeShade="BF"/>
    </w:rPr>
  </w:style>
  <w:style w:type="table" w:styleId="TableGrid">
    <w:name w:val="Table Grid"/>
    <w:basedOn w:val="TableNormal"/>
    <w:uiPriority w:val="39"/>
    <w:rsid w:val="00BE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Bullet">
    <w:name w:val="Char Bullet"/>
    <w:basedOn w:val="Normal"/>
    <w:rsid w:val="00E07E0F"/>
    <w:pPr>
      <w:numPr>
        <w:numId w:val="2"/>
      </w:numPr>
      <w:spacing w:before="60" w:after="60"/>
    </w:pPr>
    <w:rPr>
      <w:rFonts w:ascii="Times New Roman" w:eastAsia="Times New Roman" w:hAnsi="Times New Roman" w:cs="Times New Roman"/>
      <w:szCs w:val="20"/>
    </w:rPr>
  </w:style>
  <w:style w:type="paragraph" w:customStyle="1" w:styleId="copyright">
    <w:name w:val="copyright"/>
    <w:basedOn w:val="Normal"/>
    <w:rsid w:val="00E07E0F"/>
    <w:pPr>
      <w:widowControl w:val="0"/>
      <w:spacing w:before="60" w:after="60" w:line="180" w:lineRule="exact"/>
    </w:pPr>
    <w:rPr>
      <w:rFonts w:ascii="Frutiger 55" w:eastAsia="Times New Roman" w:hAnsi="Frutiger 55" w:cs="Times New Roman"/>
      <w:sz w:val="13"/>
      <w:szCs w:val="20"/>
    </w:rPr>
  </w:style>
  <w:style w:type="paragraph" w:customStyle="1" w:styleId="CharBulletlessspace">
    <w:name w:val="Char Bullet less space"/>
    <w:basedOn w:val="CharBullet"/>
    <w:rsid w:val="00E07E0F"/>
    <w:pPr>
      <w:numPr>
        <w:numId w:val="0"/>
      </w:numPr>
      <w:tabs>
        <w:tab w:val="num" w:pos="360"/>
      </w:tabs>
      <w:spacing w:before="40"/>
      <w:ind w:left="360" w:hanging="360"/>
    </w:pPr>
    <w:rPr>
      <w:rFonts w:eastAsia="Calibri"/>
    </w:rPr>
  </w:style>
  <w:style w:type="character" w:styleId="CommentReference">
    <w:name w:val="annotation reference"/>
    <w:basedOn w:val="DefaultParagraphFont"/>
    <w:uiPriority w:val="99"/>
    <w:semiHidden/>
    <w:unhideWhenUsed/>
    <w:rsid w:val="00C663BD"/>
    <w:rPr>
      <w:sz w:val="16"/>
      <w:szCs w:val="16"/>
    </w:rPr>
  </w:style>
  <w:style w:type="paragraph" w:styleId="CommentText">
    <w:name w:val="annotation text"/>
    <w:basedOn w:val="Normal"/>
    <w:link w:val="CommentTextChar"/>
    <w:uiPriority w:val="99"/>
    <w:semiHidden/>
    <w:unhideWhenUsed/>
    <w:rsid w:val="00C663BD"/>
    <w:rPr>
      <w:sz w:val="20"/>
      <w:szCs w:val="20"/>
    </w:rPr>
  </w:style>
  <w:style w:type="character" w:customStyle="1" w:styleId="CommentTextChar">
    <w:name w:val="Comment Text Char"/>
    <w:basedOn w:val="DefaultParagraphFont"/>
    <w:link w:val="CommentText"/>
    <w:uiPriority w:val="99"/>
    <w:semiHidden/>
    <w:rsid w:val="00C663BD"/>
    <w:rPr>
      <w:rFonts w:cs="Arial"/>
      <w:sz w:val="20"/>
      <w:szCs w:val="20"/>
    </w:rPr>
  </w:style>
  <w:style w:type="paragraph" w:styleId="CommentSubject">
    <w:name w:val="annotation subject"/>
    <w:basedOn w:val="CommentText"/>
    <w:next w:val="CommentText"/>
    <w:link w:val="CommentSubjectChar"/>
    <w:uiPriority w:val="99"/>
    <w:semiHidden/>
    <w:unhideWhenUsed/>
    <w:rsid w:val="00C663BD"/>
    <w:rPr>
      <w:b/>
      <w:bCs/>
    </w:rPr>
  </w:style>
  <w:style w:type="character" w:customStyle="1" w:styleId="CommentSubjectChar">
    <w:name w:val="Comment Subject Char"/>
    <w:basedOn w:val="CommentTextChar"/>
    <w:link w:val="CommentSubject"/>
    <w:uiPriority w:val="99"/>
    <w:semiHidden/>
    <w:rsid w:val="00C663BD"/>
    <w:rPr>
      <w:rFonts w:cs="Arial"/>
      <w:b/>
      <w:bCs/>
      <w:sz w:val="20"/>
      <w:szCs w:val="20"/>
    </w:rPr>
  </w:style>
  <w:style w:type="paragraph" w:styleId="BodyTextIndent">
    <w:name w:val="Body Text Indent"/>
    <w:basedOn w:val="Normal"/>
    <w:link w:val="BodyTextIndentChar"/>
    <w:rsid w:val="00B926D4"/>
    <w:pPr>
      <w:widowControl w:val="0"/>
      <w:autoSpaceDE w:val="0"/>
      <w:autoSpaceDN w:val="0"/>
      <w:adjustRightInd w:val="0"/>
      <w:spacing w:after="0"/>
      <w:ind w:left="280" w:hanging="28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B926D4"/>
    <w:rPr>
      <w:rFonts w:ascii="Arial" w:eastAsia="Times New Roman" w:hAnsi="Arial" w:cs="Times New Roman"/>
      <w:color w:val="000000"/>
      <w:sz w:val="24"/>
      <w:szCs w:val="20"/>
    </w:rPr>
  </w:style>
  <w:style w:type="character" w:styleId="Strong">
    <w:name w:val="Strong"/>
    <w:basedOn w:val="DefaultParagraphFont"/>
    <w:uiPriority w:val="22"/>
    <w:qFormat/>
    <w:rsid w:val="002E7B09"/>
    <w:rPr>
      <w:b/>
      <w:bCs/>
    </w:rPr>
  </w:style>
  <w:style w:type="character" w:styleId="Emphasis">
    <w:name w:val="Emphasis"/>
    <w:basedOn w:val="DefaultParagraphFont"/>
    <w:uiPriority w:val="20"/>
    <w:qFormat/>
    <w:rsid w:val="002E7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8981">
      <w:bodyDiv w:val="1"/>
      <w:marLeft w:val="0"/>
      <w:marRight w:val="0"/>
      <w:marTop w:val="0"/>
      <w:marBottom w:val="0"/>
      <w:divBdr>
        <w:top w:val="none" w:sz="0" w:space="0" w:color="auto"/>
        <w:left w:val="none" w:sz="0" w:space="0" w:color="auto"/>
        <w:bottom w:val="none" w:sz="0" w:space="0" w:color="auto"/>
        <w:right w:val="none" w:sz="0" w:space="0" w:color="auto"/>
      </w:divBdr>
      <w:divsChild>
        <w:div w:id="933435377">
          <w:marLeft w:val="547"/>
          <w:marRight w:val="0"/>
          <w:marTop w:val="96"/>
          <w:marBottom w:val="0"/>
          <w:divBdr>
            <w:top w:val="none" w:sz="0" w:space="0" w:color="auto"/>
            <w:left w:val="none" w:sz="0" w:space="0" w:color="auto"/>
            <w:bottom w:val="none" w:sz="0" w:space="0" w:color="auto"/>
            <w:right w:val="none" w:sz="0" w:space="0" w:color="auto"/>
          </w:divBdr>
        </w:div>
        <w:div w:id="1822773008">
          <w:marLeft w:val="547"/>
          <w:marRight w:val="0"/>
          <w:marTop w:val="96"/>
          <w:marBottom w:val="0"/>
          <w:divBdr>
            <w:top w:val="none" w:sz="0" w:space="0" w:color="auto"/>
            <w:left w:val="none" w:sz="0" w:space="0" w:color="auto"/>
            <w:bottom w:val="none" w:sz="0" w:space="0" w:color="auto"/>
            <w:right w:val="none" w:sz="0" w:space="0" w:color="auto"/>
          </w:divBdr>
        </w:div>
        <w:div w:id="2088766294">
          <w:marLeft w:val="547"/>
          <w:marRight w:val="0"/>
          <w:marTop w:val="96"/>
          <w:marBottom w:val="0"/>
          <w:divBdr>
            <w:top w:val="none" w:sz="0" w:space="0" w:color="auto"/>
            <w:left w:val="none" w:sz="0" w:space="0" w:color="auto"/>
            <w:bottom w:val="none" w:sz="0" w:space="0" w:color="auto"/>
            <w:right w:val="none" w:sz="0" w:space="0" w:color="auto"/>
          </w:divBdr>
        </w:div>
        <w:div w:id="1378821304">
          <w:marLeft w:val="547"/>
          <w:marRight w:val="0"/>
          <w:marTop w:val="96"/>
          <w:marBottom w:val="0"/>
          <w:divBdr>
            <w:top w:val="none" w:sz="0" w:space="0" w:color="auto"/>
            <w:left w:val="none" w:sz="0" w:space="0" w:color="auto"/>
            <w:bottom w:val="none" w:sz="0" w:space="0" w:color="auto"/>
            <w:right w:val="none" w:sz="0" w:space="0" w:color="auto"/>
          </w:divBdr>
        </w:div>
        <w:div w:id="506603997">
          <w:marLeft w:val="547"/>
          <w:marRight w:val="0"/>
          <w:marTop w:val="96"/>
          <w:marBottom w:val="0"/>
          <w:divBdr>
            <w:top w:val="none" w:sz="0" w:space="0" w:color="auto"/>
            <w:left w:val="none" w:sz="0" w:space="0" w:color="auto"/>
            <w:bottom w:val="none" w:sz="0" w:space="0" w:color="auto"/>
            <w:right w:val="none" w:sz="0" w:space="0" w:color="auto"/>
          </w:divBdr>
        </w:div>
      </w:divsChild>
    </w:div>
    <w:div w:id="342707301">
      <w:bodyDiv w:val="1"/>
      <w:marLeft w:val="0"/>
      <w:marRight w:val="0"/>
      <w:marTop w:val="0"/>
      <w:marBottom w:val="0"/>
      <w:divBdr>
        <w:top w:val="none" w:sz="0" w:space="0" w:color="auto"/>
        <w:left w:val="none" w:sz="0" w:space="0" w:color="auto"/>
        <w:bottom w:val="none" w:sz="0" w:space="0" w:color="auto"/>
        <w:right w:val="none" w:sz="0" w:space="0" w:color="auto"/>
      </w:divBdr>
      <w:divsChild>
        <w:div w:id="366293082">
          <w:marLeft w:val="0"/>
          <w:marRight w:val="0"/>
          <w:marTop w:val="0"/>
          <w:marBottom w:val="0"/>
          <w:divBdr>
            <w:top w:val="none" w:sz="0" w:space="0" w:color="auto"/>
            <w:left w:val="none" w:sz="0" w:space="0" w:color="auto"/>
            <w:bottom w:val="none" w:sz="0" w:space="0" w:color="auto"/>
            <w:right w:val="none" w:sz="0" w:space="0" w:color="auto"/>
          </w:divBdr>
          <w:divsChild>
            <w:div w:id="110587372">
              <w:marLeft w:val="0"/>
              <w:marRight w:val="0"/>
              <w:marTop w:val="0"/>
              <w:marBottom w:val="0"/>
              <w:divBdr>
                <w:top w:val="none" w:sz="0" w:space="0" w:color="auto"/>
                <w:left w:val="none" w:sz="0" w:space="0" w:color="auto"/>
                <w:bottom w:val="none" w:sz="0" w:space="0" w:color="auto"/>
                <w:right w:val="none" w:sz="0" w:space="0" w:color="auto"/>
              </w:divBdr>
              <w:divsChild>
                <w:div w:id="771241754">
                  <w:marLeft w:val="0"/>
                  <w:marRight w:val="0"/>
                  <w:marTop w:val="0"/>
                  <w:marBottom w:val="0"/>
                  <w:divBdr>
                    <w:top w:val="none" w:sz="0" w:space="0" w:color="auto"/>
                    <w:left w:val="none" w:sz="0" w:space="0" w:color="auto"/>
                    <w:bottom w:val="none" w:sz="0" w:space="0" w:color="auto"/>
                    <w:right w:val="none" w:sz="0" w:space="0" w:color="auto"/>
                  </w:divBdr>
                  <w:divsChild>
                    <w:div w:id="144857943">
                      <w:marLeft w:val="0"/>
                      <w:marRight w:val="0"/>
                      <w:marTop w:val="0"/>
                      <w:marBottom w:val="0"/>
                      <w:divBdr>
                        <w:top w:val="none" w:sz="0" w:space="0" w:color="auto"/>
                        <w:left w:val="none" w:sz="0" w:space="0" w:color="auto"/>
                        <w:bottom w:val="none" w:sz="0" w:space="0" w:color="auto"/>
                        <w:right w:val="none" w:sz="0" w:space="0" w:color="auto"/>
                      </w:divBdr>
                      <w:divsChild>
                        <w:div w:id="1764910961">
                          <w:marLeft w:val="0"/>
                          <w:marRight w:val="0"/>
                          <w:marTop w:val="0"/>
                          <w:marBottom w:val="0"/>
                          <w:divBdr>
                            <w:top w:val="none" w:sz="0" w:space="0" w:color="auto"/>
                            <w:left w:val="none" w:sz="0" w:space="0" w:color="auto"/>
                            <w:bottom w:val="none" w:sz="0" w:space="0" w:color="auto"/>
                            <w:right w:val="none" w:sz="0" w:space="0" w:color="auto"/>
                          </w:divBdr>
                          <w:divsChild>
                            <w:div w:id="1921793007">
                              <w:marLeft w:val="0"/>
                              <w:marRight w:val="0"/>
                              <w:marTop w:val="0"/>
                              <w:marBottom w:val="0"/>
                              <w:divBdr>
                                <w:top w:val="none" w:sz="0" w:space="0" w:color="auto"/>
                                <w:left w:val="none" w:sz="0" w:space="0" w:color="auto"/>
                                <w:bottom w:val="none" w:sz="0" w:space="0" w:color="auto"/>
                                <w:right w:val="none" w:sz="0" w:space="0" w:color="auto"/>
                              </w:divBdr>
                              <w:divsChild>
                                <w:div w:id="1138257013">
                                  <w:marLeft w:val="0"/>
                                  <w:marRight w:val="0"/>
                                  <w:marTop w:val="0"/>
                                  <w:marBottom w:val="0"/>
                                  <w:divBdr>
                                    <w:top w:val="none" w:sz="0" w:space="0" w:color="auto"/>
                                    <w:left w:val="none" w:sz="0" w:space="0" w:color="auto"/>
                                    <w:bottom w:val="none" w:sz="0" w:space="0" w:color="auto"/>
                                    <w:right w:val="none" w:sz="0" w:space="0" w:color="auto"/>
                                  </w:divBdr>
                                  <w:divsChild>
                                    <w:div w:id="406922674">
                                      <w:marLeft w:val="0"/>
                                      <w:marRight w:val="0"/>
                                      <w:marTop w:val="0"/>
                                      <w:marBottom w:val="0"/>
                                      <w:divBdr>
                                        <w:top w:val="none" w:sz="0" w:space="0" w:color="auto"/>
                                        <w:left w:val="none" w:sz="0" w:space="0" w:color="auto"/>
                                        <w:bottom w:val="none" w:sz="0" w:space="0" w:color="auto"/>
                                        <w:right w:val="none" w:sz="0" w:space="0" w:color="auto"/>
                                      </w:divBdr>
                                      <w:divsChild>
                                        <w:div w:id="553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2305">
      <w:bodyDiv w:val="1"/>
      <w:marLeft w:val="0"/>
      <w:marRight w:val="0"/>
      <w:marTop w:val="0"/>
      <w:marBottom w:val="0"/>
      <w:divBdr>
        <w:top w:val="none" w:sz="0" w:space="0" w:color="auto"/>
        <w:left w:val="none" w:sz="0" w:space="0" w:color="auto"/>
        <w:bottom w:val="none" w:sz="0" w:space="0" w:color="auto"/>
        <w:right w:val="none" w:sz="0" w:space="0" w:color="auto"/>
      </w:divBdr>
      <w:divsChild>
        <w:div w:id="476453943">
          <w:marLeft w:val="360"/>
          <w:marRight w:val="0"/>
          <w:marTop w:val="120"/>
          <w:marBottom w:val="120"/>
          <w:divBdr>
            <w:top w:val="none" w:sz="0" w:space="0" w:color="auto"/>
            <w:left w:val="none" w:sz="0" w:space="0" w:color="auto"/>
            <w:bottom w:val="none" w:sz="0" w:space="0" w:color="auto"/>
            <w:right w:val="none" w:sz="0" w:space="0" w:color="auto"/>
          </w:divBdr>
        </w:div>
        <w:div w:id="701825344">
          <w:marLeft w:val="360"/>
          <w:marRight w:val="0"/>
          <w:marTop w:val="120"/>
          <w:marBottom w:val="120"/>
          <w:divBdr>
            <w:top w:val="none" w:sz="0" w:space="0" w:color="auto"/>
            <w:left w:val="none" w:sz="0" w:space="0" w:color="auto"/>
            <w:bottom w:val="none" w:sz="0" w:space="0" w:color="auto"/>
            <w:right w:val="none" w:sz="0" w:space="0" w:color="auto"/>
          </w:divBdr>
        </w:div>
        <w:div w:id="2071734746">
          <w:marLeft w:val="360"/>
          <w:marRight w:val="0"/>
          <w:marTop w:val="120"/>
          <w:marBottom w:val="120"/>
          <w:divBdr>
            <w:top w:val="none" w:sz="0" w:space="0" w:color="auto"/>
            <w:left w:val="none" w:sz="0" w:space="0" w:color="auto"/>
            <w:bottom w:val="none" w:sz="0" w:space="0" w:color="auto"/>
            <w:right w:val="none" w:sz="0" w:space="0" w:color="auto"/>
          </w:divBdr>
        </w:div>
        <w:div w:id="1167130870">
          <w:marLeft w:val="360"/>
          <w:marRight w:val="0"/>
          <w:marTop w:val="120"/>
          <w:marBottom w:val="120"/>
          <w:divBdr>
            <w:top w:val="none" w:sz="0" w:space="0" w:color="auto"/>
            <w:left w:val="none" w:sz="0" w:space="0" w:color="auto"/>
            <w:bottom w:val="none" w:sz="0" w:space="0" w:color="auto"/>
            <w:right w:val="none" w:sz="0" w:space="0" w:color="auto"/>
          </w:divBdr>
        </w:div>
        <w:div w:id="997533913">
          <w:marLeft w:val="360"/>
          <w:marRight w:val="0"/>
          <w:marTop w:val="120"/>
          <w:marBottom w:val="120"/>
          <w:divBdr>
            <w:top w:val="none" w:sz="0" w:space="0" w:color="auto"/>
            <w:left w:val="none" w:sz="0" w:space="0" w:color="auto"/>
            <w:bottom w:val="none" w:sz="0" w:space="0" w:color="auto"/>
            <w:right w:val="none" w:sz="0" w:space="0" w:color="auto"/>
          </w:divBdr>
        </w:div>
      </w:divsChild>
    </w:div>
    <w:div w:id="595478052">
      <w:bodyDiv w:val="1"/>
      <w:marLeft w:val="0"/>
      <w:marRight w:val="0"/>
      <w:marTop w:val="0"/>
      <w:marBottom w:val="0"/>
      <w:divBdr>
        <w:top w:val="none" w:sz="0" w:space="0" w:color="auto"/>
        <w:left w:val="none" w:sz="0" w:space="0" w:color="auto"/>
        <w:bottom w:val="none" w:sz="0" w:space="0" w:color="auto"/>
        <w:right w:val="none" w:sz="0" w:space="0" w:color="auto"/>
      </w:divBdr>
      <w:divsChild>
        <w:div w:id="1466583916">
          <w:marLeft w:val="374"/>
          <w:marRight w:val="0"/>
          <w:marTop w:val="120"/>
          <w:marBottom w:val="120"/>
          <w:divBdr>
            <w:top w:val="none" w:sz="0" w:space="0" w:color="auto"/>
            <w:left w:val="none" w:sz="0" w:space="0" w:color="auto"/>
            <w:bottom w:val="none" w:sz="0" w:space="0" w:color="auto"/>
            <w:right w:val="none" w:sz="0" w:space="0" w:color="auto"/>
          </w:divBdr>
        </w:div>
        <w:div w:id="440300293">
          <w:marLeft w:val="374"/>
          <w:marRight w:val="0"/>
          <w:marTop w:val="120"/>
          <w:marBottom w:val="120"/>
          <w:divBdr>
            <w:top w:val="none" w:sz="0" w:space="0" w:color="auto"/>
            <w:left w:val="none" w:sz="0" w:space="0" w:color="auto"/>
            <w:bottom w:val="none" w:sz="0" w:space="0" w:color="auto"/>
            <w:right w:val="none" w:sz="0" w:space="0" w:color="auto"/>
          </w:divBdr>
        </w:div>
        <w:div w:id="299306703">
          <w:marLeft w:val="374"/>
          <w:marRight w:val="0"/>
          <w:marTop w:val="120"/>
          <w:marBottom w:val="120"/>
          <w:divBdr>
            <w:top w:val="none" w:sz="0" w:space="0" w:color="auto"/>
            <w:left w:val="none" w:sz="0" w:space="0" w:color="auto"/>
            <w:bottom w:val="none" w:sz="0" w:space="0" w:color="auto"/>
            <w:right w:val="none" w:sz="0" w:space="0" w:color="auto"/>
          </w:divBdr>
        </w:div>
        <w:div w:id="1956673498">
          <w:marLeft w:val="374"/>
          <w:marRight w:val="0"/>
          <w:marTop w:val="120"/>
          <w:marBottom w:val="120"/>
          <w:divBdr>
            <w:top w:val="none" w:sz="0" w:space="0" w:color="auto"/>
            <w:left w:val="none" w:sz="0" w:space="0" w:color="auto"/>
            <w:bottom w:val="none" w:sz="0" w:space="0" w:color="auto"/>
            <w:right w:val="none" w:sz="0" w:space="0" w:color="auto"/>
          </w:divBdr>
        </w:div>
      </w:divsChild>
    </w:div>
    <w:div w:id="830635811">
      <w:bodyDiv w:val="1"/>
      <w:marLeft w:val="0"/>
      <w:marRight w:val="0"/>
      <w:marTop w:val="0"/>
      <w:marBottom w:val="0"/>
      <w:divBdr>
        <w:top w:val="none" w:sz="0" w:space="0" w:color="auto"/>
        <w:left w:val="none" w:sz="0" w:space="0" w:color="auto"/>
        <w:bottom w:val="none" w:sz="0" w:space="0" w:color="auto"/>
        <w:right w:val="none" w:sz="0" w:space="0" w:color="auto"/>
      </w:divBdr>
      <w:divsChild>
        <w:div w:id="676156019">
          <w:marLeft w:val="0"/>
          <w:marRight w:val="0"/>
          <w:marTop w:val="0"/>
          <w:marBottom w:val="0"/>
          <w:divBdr>
            <w:top w:val="none" w:sz="0" w:space="0" w:color="auto"/>
            <w:left w:val="none" w:sz="0" w:space="0" w:color="auto"/>
            <w:bottom w:val="none" w:sz="0" w:space="0" w:color="auto"/>
            <w:right w:val="none" w:sz="0" w:space="0" w:color="auto"/>
          </w:divBdr>
          <w:divsChild>
            <w:div w:id="2002931435">
              <w:marLeft w:val="0"/>
              <w:marRight w:val="0"/>
              <w:marTop w:val="0"/>
              <w:marBottom w:val="0"/>
              <w:divBdr>
                <w:top w:val="none" w:sz="0" w:space="0" w:color="auto"/>
                <w:left w:val="none" w:sz="0" w:space="0" w:color="auto"/>
                <w:bottom w:val="none" w:sz="0" w:space="0" w:color="auto"/>
                <w:right w:val="none" w:sz="0" w:space="0" w:color="auto"/>
              </w:divBdr>
              <w:divsChild>
                <w:div w:id="2124498178">
                  <w:marLeft w:val="0"/>
                  <w:marRight w:val="0"/>
                  <w:marTop w:val="0"/>
                  <w:marBottom w:val="0"/>
                  <w:divBdr>
                    <w:top w:val="none" w:sz="0" w:space="0" w:color="auto"/>
                    <w:left w:val="none" w:sz="0" w:space="0" w:color="auto"/>
                    <w:bottom w:val="none" w:sz="0" w:space="0" w:color="auto"/>
                    <w:right w:val="none" w:sz="0" w:space="0" w:color="auto"/>
                  </w:divBdr>
                  <w:divsChild>
                    <w:div w:id="110170877">
                      <w:marLeft w:val="0"/>
                      <w:marRight w:val="0"/>
                      <w:marTop w:val="0"/>
                      <w:marBottom w:val="0"/>
                      <w:divBdr>
                        <w:top w:val="none" w:sz="0" w:space="0" w:color="auto"/>
                        <w:left w:val="none" w:sz="0" w:space="0" w:color="auto"/>
                        <w:bottom w:val="none" w:sz="0" w:space="0" w:color="auto"/>
                        <w:right w:val="none" w:sz="0" w:space="0" w:color="auto"/>
                      </w:divBdr>
                      <w:divsChild>
                        <w:div w:id="254022114">
                          <w:marLeft w:val="0"/>
                          <w:marRight w:val="0"/>
                          <w:marTop w:val="0"/>
                          <w:marBottom w:val="0"/>
                          <w:divBdr>
                            <w:top w:val="none" w:sz="0" w:space="0" w:color="auto"/>
                            <w:left w:val="none" w:sz="0" w:space="0" w:color="auto"/>
                            <w:bottom w:val="none" w:sz="0" w:space="0" w:color="auto"/>
                            <w:right w:val="none" w:sz="0" w:space="0" w:color="auto"/>
                          </w:divBdr>
                          <w:divsChild>
                            <w:div w:id="1669938054">
                              <w:marLeft w:val="0"/>
                              <w:marRight w:val="0"/>
                              <w:marTop w:val="0"/>
                              <w:marBottom w:val="0"/>
                              <w:divBdr>
                                <w:top w:val="none" w:sz="0" w:space="0" w:color="auto"/>
                                <w:left w:val="none" w:sz="0" w:space="0" w:color="auto"/>
                                <w:bottom w:val="none" w:sz="0" w:space="0" w:color="auto"/>
                                <w:right w:val="none" w:sz="0" w:space="0" w:color="auto"/>
                              </w:divBdr>
                              <w:divsChild>
                                <w:div w:id="1329023040">
                                  <w:marLeft w:val="0"/>
                                  <w:marRight w:val="0"/>
                                  <w:marTop w:val="0"/>
                                  <w:marBottom w:val="0"/>
                                  <w:divBdr>
                                    <w:top w:val="none" w:sz="0" w:space="0" w:color="auto"/>
                                    <w:left w:val="none" w:sz="0" w:space="0" w:color="auto"/>
                                    <w:bottom w:val="none" w:sz="0" w:space="0" w:color="auto"/>
                                    <w:right w:val="none" w:sz="0" w:space="0" w:color="auto"/>
                                  </w:divBdr>
                                  <w:divsChild>
                                    <w:div w:id="1959600789">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477199">
      <w:bodyDiv w:val="1"/>
      <w:marLeft w:val="0"/>
      <w:marRight w:val="0"/>
      <w:marTop w:val="0"/>
      <w:marBottom w:val="0"/>
      <w:divBdr>
        <w:top w:val="none" w:sz="0" w:space="0" w:color="auto"/>
        <w:left w:val="none" w:sz="0" w:space="0" w:color="auto"/>
        <w:bottom w:val="none" w:sz="0" w:space="0" w:color="auto"/>
        <w:right w:val="none" w:sz="0" w:space="0" w:color="auto"/>
      </w:divBdr>
      <w:divsChild>
        <w:div w:id="2104836988">
          <w:marLeft w:val="173"/>
          <w:marRight w:val="0"/>
          <w:marTop w:val="120"/>
          <w:marBottom w:val="120"/>
          <w:divBdr>
            <w:top w:val="none" w:sz="0" w:space="0" w:color="auto"/>
            <w:left w:val="none" w:sz="0" w:space="0" w:color="auto"/>
            <w:bottom w:val="none" w:sz="0" w:space="0" w:color="auto"/>
            <w:right w:val="none" w:sz="0" w:space="0" w:color="auto"/>
          </w:divBdr>
        </w:div>
        <w:div w:id="83190195">
          <w:marLeft w:val="173"/>
          <w:marRight w:val="0"/>
          <w:marTop w:val="120"/>
          <w:marBottom w:val="120"/>
          <w:divBdr>
            <w:top w:val="none" w:sz="0" w:space="0" w:color="auto"/>
            <w:left w:val="none" w:sz="0" w:space="0" w:color="auto"/>
            <w:bottom w:val="none" w:sz="0" w:space="0" w:color="auto"/>
            <w:right w:val="none" w:sz="0" w:space="0" w:color="auto"/>
          </w:divBdr>
        </w:div>
        <w:div w:id="48648828">
          <w:marLeft w:val="173"/>
          <w:marRight w:val="0"/>
          <w:marTop w:val="120"/>
          <w:marBottom w:val="120"/>
          <w:divBdr>
            <w:top w:val="none" w:sz="0" w:space="0" w:color="auto"/>
            <w:left w:val="none" w:sz="0" w:space="0" w:color="auto"/>
            <w:bottom w:val="none" w:sz="0" w:space="0" w:color="auto"/>
            <w:right w:val="none" w:sz="0" w:space="0" w:color="auto"/>
          </w:divBdr>
        </w:div>
        <w:div w:id="1697384365">
          <w:marLeft w:val="173"/>
          <w:marRight w:val="0"/>
          <w:marTop w:val="120"/>
          <w:marBottom w:val="120"/>
          <w:divBdr>
            <w:top w:val="none" w:sz="0" w:space="0" w:color="auto"/>
            <w:left w:val="none" w:sz="0" w:space="0" w:color="auto"/>
            <w:bottom w:val="none" w:sz="0" w:space="0" w:color="auto"/>
            <w:right w:val="none" w:sz="0" w:space="0" w:color="auto"/>
          </w:divBdr>
        </w:div>
        <w:div w:id="88891577">
          <w:marLeft w:val="173"/>
          <w:marRight w:val="0"/>
          <w:marTop w:val="120"/>
          <w:marBottom w:val="120"/>
          <w:divBdr>
            <w:top w:val="none" w:sz="0" w:space="0" w:color="auto"/>
            <w:left w:val="none" w:sz="0" w:space="0" w:color="auto"/>
            <w:bottom w:val="none" w:sz="0" w:space="0" w:color="auto"/>
            <w:right w:val="none" w:sz="0" w:space="0" w:color="auto"/>
          </w:divBdr>
        </w:div>
      </w:divsChild>
    </w:div>
    <w:div w:id="980227605">
      <w:bodyDiv w:val="1"/>
      <w:marLeft w:val="0"/>
      <w:marRight w:val="0"/>
      <w:marTop w:val="0"/>
      <w:marBottom w:val="0"/>
      <w:divBdr>
        <w:top w:val="none" w:sz="0" w:space="0" w:color="auto"/>
        <w:left w:val="none" w:sz="0" w:space="0" w:color="auto"/>
        <w:bottom w:val="none" w:sz="0" w:space="0" w:color="auto"/>
        <w:right w:val="none" w:sz="0" w:space="0" w:color="auto"/>
      </w:divBdr>
      <w:divsChild>
        <w:div w:id="578757786">
          <w:marLeft w:val="230"/>
          <w:marRight w:val="0"/>
          <w:marTop w:val="120"/>
          <w:marBottom w:val="120"/>
          <w:divBdr>
            <w:top w:val="none" w:sz="0" w:space="0" w:color="auto"/>
            <w:left w:val="none" w:sz="0" w:space="0" w:color="auto"/>
            <w:bottom w:val="none" w:sz="0" w:space="0" w:color="auto"/>
            <w:right w:val="none" w:sz="0" w:space="0" w:color="auto"/>
          </w:divBdr>
        </w:div>
        <w:div w:id="847597334">
          <w:marLeft w:val="734"/>
          <w:marRight w:val="0"/>
          <w:marTop w:val="120"/>
          <w:marBottom w:val="120"/>
          <w:divBdr>
            <w:top w:val="none" w:sz="0" w:space="0" w:color="auto"/>
            <w:left w:val="none" w:sz="0" w:space="0" w:color="auto"/>
            <w:bottom w:val="none" w:sz="0" w:space="0" w:color="auto"/>
            <w:right w:val="none" w:sz="0" w:space="0" w:color="auto"/>
          </w:divBdr>
        </w:div>
        <w:div w:id="420033875">
          <w:marLeft w:val="734"/>
          <w:marRight w:val="0"/>
          <w:marTop w:val="120"/>
          <w:marBottom w:val="120"/>
          <w:divBdr>
            <w:top w:val="none" w:sz="0" w:space="0" w:color="auto"/>
            <w:left w:val="none" w:sz="0" w:space="0" w:color="auto"/>
            <w:bottom w:val="none" w:sz="0" w:space="0" w:color="auto"/>
            <w:right w:val="none" w:sz="0" w:space="0" w:color="auto"/>
          </w:divBdr>
        </w:div>
        <w:div w:id="683240647">
          <w:marLeft w:val="230"/>
          <w:marRight w:val="0"/>
          <w:marTop w:val="120"/>
          <w:marBottom w:val="120"/>
          <w:divBdr>
            <w:top w:val="none" w:sz="0" w:space="0" w:color="auto"/>
            <w:left w:val="none" w:sz="0" w:space="0" w:color="auto"/>
            <w:bottom w:val="none" w:sz="0" w:space="0" w:color="auto"/>
            <w:right w:val="none" w:sz="0" w:space="0" w:color="auto"/>
          </w:divBdr>
        </w:div>
        <w:div w:id="823397066">
          <w:marLeft w:val="734"/>
          <w:marRight w:val="0"/>
          <w:marTop w:val="120"/>
          <w:marBottom w:val="120"/>
          <w:divBdr>
            <w:top w:val="none" w:sz="0" w:space="0" w:color="auto"/>
            <w:left w:val="none" w:sz="0" w:space="0" w:color="auto"/>
            <w:bottom w:val="none" w:sz="0" w:space="0" w:color="auto"/>
            <w:right w:val="none" w:sz="0" w:space="0" w:color="auto"/>
          </w:divBdr>
        </w:div>
        <w:div w:id="82992249">
          <w:marLeft w:val="734"/>
          <w:marRight w:val="0"/>
          <w:marTop w:val="120"/>
          <w:marBottom w:val="120"/>
          <w:divBdr>
            <w:top w:val="none" w:sz="0" w:space="0" w:color="auto"/>
            <w:left w:val="none" w:sz="0" w:space="0" w:color="auto"/>
            <w:bottom w:val="none" w:sz="0" w:space="0" w:color="auto"/>
            <w:right w:val="none" w:sz="0" w:space="0" w:color="auto"/>
          </w:divBdr>
        </w:div>
      </w:divsChild>
    </w:div>
    <w:div w:id="1270316486">
      <w:bodyDiv w:val="1"/>
      <w:marLeft w:val="0"/>
      <w:marRight w:val="0"/>
      <w:marTop w:val="0"/>
      <w:marBottom w:val="0"/>
      <w:divBdr>
        <w:top w:val="none" w:sz="0" w:space="0" w:color="auto"/>
        <w:left w:val="none" w:sz="0" w:space="0" w:color="auto"/>
        <w:bottom w:val="none" w:sz="0" w:space="0" w:color="auto"/>
        <w:right w:val="none" w:sz="0" w:space="0" w:color="auto"/>
      </w:divBdr>
      <w:divsChild>
        <w:div w:id="1940142031">
          <w:marLeft w:val="547"/>
          <w:marRight w:val="0"/>
          <w:marTop w:val="0"/>
          <w:marBottom w:val="120"/>
          <w:divBdr>
            <w:top w:val="none" w:sz="0" w:space="0" w:color="auto"/>
            <w:left w:val="none" w:sz="0" w:space="0" w:color="auto"/>
            <w:bottom w:val="none" w:sz="0" w:space="0" w:color="auto"/>
            <w:right w:val="none" w:sz="0" w:space="0" w:color="auto"/>
          </w:divBdr>
        </w:div>
        <w:div w:id="861817615">
          <w:marLeft w:val="547"/>
          <w:marRight w:val="0"/>
          <w:marTop w:val="0"/>
          <w:marBottom w:val="120"/>
          <w:divBdr>
            <w:top w:val="none" w:sz="0" w:space="0" w:color="auto"/>
            <w:left w:val="none" w:sz="0" w:space="0" w:color="auto"/>
            <w:bottom w:val="none" w:sz="0" w:space="0" w:color="auto"/>
            <w:right w:val="none" w:sz="0" w:space="0" w:color="auto"/>
          </w:divBdr>
        </w:div>
        <w:div w:id="451944637">
          <w:marLeft w:val="547"/>
          <w:marRight w:val="0"/>
          <w:marTop w:val="0"/>
          <w:marBottom w:val="120"/>
          <w:divBdr>
            <w:top w:val="none" w:sz="0" w:space="0" w:color="auto"/>
            <w:left w:val="none" w:sz="0" w:space="0" w:color="auto"/>
            <w:bottom w:val="none" w:sz="0" w:space="0" w:color="auto"/>
            <w:right w:val="none" w:sz="0" w:space="0" w:color="auto"/>
          </w:divBdr>
        </w:div>
        <w:div w:id="666983586">
          <w:marLeft w:val="547"/>
          <w:marRight w:val="0"/>
          <w:marTop w:val="0"/>
          <w:marBottom w:val="120"/>
          <w:divBdr>
            <w:top w:val="none" w:sz="0" w:space="0" w:color="auto"/>
            <w:left w:val="none" w:sz="0" w:space="0" w:color="auto"/>
            <w:bottom w:val="none" w:sz="0" w:space="0" w:color="auto"/>
            <w:right w:val="none" w:sz="0" w:space="0" w:color="auto"/>
          </w:divBdr>
        </w:div>
      </w:divsChild>
    </w:div>
    <w:div w:id="1338769446">
      <w:bodyDiv w:val="1"/>
      <w:marLeft w:val="0"/>
      <w:marRight w:val="0"/>
      <w:marTop w:val="0"/>
      <w:marBottom w:val="0"/>
      <w:divBdr>
        <w:top w:val="none" w:sz="0" w:space="0" w:color="auto"/>
        <w:left w:val="none" w:sz="0" w:space="0" w:color="auto"/>
        <w:bottom w:val="none" w:sz="0" w:space="0" w:color="auto"/>
        <w:right w:val="none" w:sz="0" w:space="0" w:color="auto"/>
      </w:divBdr>
      <w:divsChild>
        <w:div w:id="1636570038">
          <w:marLeft w:val="187"/>
          <w:marRight w:val="0"/>
          <w:marTop w:val="120"/>
          <w:marBottom w:val="120"/>
          <w:divBdr>
            <w:top w:val="none" w:sz="0" w:space="0" w:color="auto"/>
            <w:left w:val="none" w:sz="0" w:space="0" w:color="auto"/>
            <w:bottom w:val="none" w:sz="0" w:space="0" w:color="auto"/>
            <w:right w:val="none" w:sz="0" w:space="0" w:color="auto"/>
          </w:divBdr>
        </w:div>
        <w:div w:id="1911184974">
          <w:marLeft w:val="187"/>
          <w:marRight w:val="0"/>
          <w:marTop w:val="120"/>
          <w:marBottom w:val="120"/>
          <w:divBdr>
            <w:top w:val="none" w:sz="0" w:space="0" w:color="auto"/>
            <w:left w:val="none" w:sz="0" w:space="0" w:color="auto"/>
            <w:bottom w:val="none" w:sz="0" w:space="0" w:color="auto"/>
            <w:right w:val="none" w:sz="0" w:space="0" w:color="auto"/>
          </w:divBdr>
        </w:div>
        <w:div w:id="1781560841">
          <w:marLeft w:val="187"/>
          <w:marRight w:val="0"/>
          <w:marTop w:val="120"/>
          <w:marBottom w:val="120"/>
          <w:divBdr>
            <w:top w:val="none" w:sz="0" w:space="0" w:color="auto"/>
            <w:left w:val="none" w:sz="0" w:space="0" w:color="auto"/>
            <w:bottom w:val="none" w:sz="0" w:space="0" w:color="auto"/>
            <w:right w:val="none" w:sz="0" w:space="0" w:color="auto"/>
          </w:divBdr>
        </w:div>
        <w:div w:id="781264637">
          <w:marLeft w:val="187"/>
          <w:marRight w:val="0"/>
          <w:marTop w:val="120"/>
          <w:marBottom w:val="120"/>
          <w:divBdr>
            <w:top w:val="none" w:sz="0" w:space="0" w:color="auto"/>
            <w:left w:val="none" w:sz="0" w:space="0" w:color="auto"/>
            <w:bottom w:val="none" w:sz="0" w:space="0" w:color="auto"/>
            <w:right w:val="none" w:sz="0" w:space="0" w:color="auto"/>
          </w:divBdr>
        </w:div>
        <w:div w:id="165635241">
          <w:marLeft w:val="187"/>
          <w:marRight w:val="0"/>
          <w:marTop w:val="120"/>
          <w:marBottom w:val="120"/>
          <w:divBdr>
            <w:top w:val="none" w:sz="0" w:space="0" w:color="auto"/>
            <w:left w:val="none" w:sz="0" w:space="0" w:color="auto"/>
            <w:bottom w:val="none" w:sz="0" w:space="0" w:color="auto"/>
            <w:right w:val="none" w:sz="0" w:space="0" w:color="auto"/>
          </w:divBdr>
        </w:div>
        <w:div w:id="230579335">
          <w:marLeft w:val="187"/>
          <w:marRight w:val="0"/>
          <w:marTop w:val="120"/>
          <w:marBottom w:val="120"/>
          <w:divBdr>
            <w:top w:val="none" w:sz="0" w:space="0" w:color="auto"/>
            <w:left w:val="none" w:sz="0" w:space="0" w:color="auto"/>
            <w:bottom w:val="none" w:sz="0" w:space="0" w:color="auto"/>
            <w:right w:val="none" w:sz="0" w:space="0" w:color="auto"/>
          </w:divBdr>
        </w:div>
      </w:divsChild>
    </w:div>
    <w:div w:id="1421633464">
      <w:bodyDiv w:val="1"/>
      <w:marLeft w:val="0"/>
      <w:marRight w:val="0"/>
      <w:marTop w:val="0"/>
      <w:marBottom w:val="0"/>
      <w:divBdr>
        <w:top w:val="none" w:sz="0" w:space="0" w:color="auto"/>
        <w:left w:val="none" w:sz="0" w:space="0" w:color="auto"/>
        <w:bottom w:val="none" w:sz="0" w:space="0" w:color="auto"/>
        <w:right w:val="none" w:sz="0" w:space="0" w:color="auto"/>
      </w:divBdr>
      <w:divsChild>
        <w:div w:id="356395878">
          <w:blockQuote w:val="1"/>
          <w:marLeft w:val="450"/>
          <w:marRight w:val="450"/>
          <w:marTop w:val="360"/>
          <w:marBottom w:val="360"/>
          <w:divBdr>
            <w:top w:val="none" w:sz="0" w:space="0" w:color="auto"/>
            <w:left w:val="none" w:sz="0" w:space="0" w:color="auto"/>
            <w:bottom w:val="none" w:sz="0" w:space="0" w:color="auto"/>
            <w:right w:val="none" w:sz="0" w:space="0" w:color="auto"/>
          </w:divBdr>
        </w:div>
        <w:div w:id="180677394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54195027">
      <w:bodyDiv w:val="1"/>
      <w:marLeft w:val="0"/>
      <w:marRight w:val="0"/>
      <w:marTop w:val="0"/>
      <w:marBottom w:val="0"/>
      <w:divBdr>
        <w:top w:val="none" w:sz="0" w:space="0" w:color="auto"/>
        <w:left w:val="none" w:sz="0" w:space="0" w:color="auto"/>
        <w:bottom w:val="none" w:sz="0" w:space="0" w:color="auto"/>
        <w:right w:val="none" w:sz="0" w:space="0" w:color="auto"/>
      </w:divBdr>
      <w:divsChild>
        <w:div w:id="2084375301">
          <w:marLeft w:val="216"/>
          <w:marRight w:val="0"/>
          <w:marTop w:val="120"/>
          <w:marBottom w:val="120"/>
          <w:divBdr>
            <w:top w:val="none" w:sz="0" w:space="0" w:color="auto"/>
            <w:left w:val="none" w:sz="0" w:space="0" w:color="auto"/>
            <w:bottom w:val="none" w:sz="0" w:space="0" w:color="auto"/>
            <w:right w:val="none" w:sz="0" w:space="0" w:color="auto"/>
          </w:divBdr>
        </w:div>
        <w:div w:id="2140686733">
          <w:marLeft w:val="216"/>
          <w:marRight w:val="0"/>
          <w:marTop w:val="120"/>
          <w:marBottom w:val="120"/>
          <w:divBdr>
            <w:top w:val="none" w:sz="0" w:space="0" w:color="auto"/>
            <w:left w:val="none" w:sz="0" w:space="0" w:color="auto"/>
            <w:bottom w:val="none" w:sz="0" w:space="0" w:color="auto"/>
            <w:right w:val="none" w:sz="0" w:space="0" w:color="auto"/>
          </w:divBdr>
        </w:div>
        <w:div w:id="191459953">
          <w:marLeft w:val="216"/>
          <w:marRight w:val="0"/>
          <w:marTop w:val="120"/>
          <w:marBottom w:val="120"/>
          <w:divBdr>
            <w:top w:val="none" w:sz="0" w:space="0" w:color="auto"/>
            <w:left w:val="none" w:sz="0" w:space="0" w:color="auto"/>
            <w:bottom w:val="none" w:sz="0" w:space="0" w:color="auto"/>
            <w:right w:val="none" w:sz="0" w:space="0" w:color="auto"/>
          </w:divBdr>
        </w:div>
        <w:div w:id="2037805383">
          <w:marLeft w:val="216"/>
          <w:marRight w:val="0"/>
          <w:marTop w:val="120"/>
          <w:marBottom w:val="120"/>
          <w:divBdr>
            <w:top w:val="none" w:sz="0" w:space="0" w:color="auto"/>
            <w:left w:val="none" w:sz="0" w:space="0" w:color="auto"/>
            <w:bottom w:val="none" w:sz="0" w:space="0" w:color="auto"/>
            <w:right w:val="none" w:sz="0" w:space="0" w:color="auto"/>
          </w:divBdr>
        </w:div>
      </w:divsChild>
    </w:div>
    <w:div w:id="1567103488">
      <w:bodyDiv w:val="1"/>
      <w:marLeft w:val="0"/>
      <w:marRight w:val="0"/>
      <w:marTop w:val="0"/>
      <w:marBottom w:val="0"/>
      <w:divBdr>
        <w:top w:val="none" w:sz="0" w:space="0" w:color="auto"/>
        <w:left w:val="none" w:sz="0" w:space="0" w:color="auto"/>
        <w:bottom w:val="none" w:sz="0" w:space="0" w:color="auto"/>
        <w:right w:val="none" w:sz="0" w:space="0" w:color="auto"/>
      </w:divBdr>
      <w:divsChild>
        <w:div w:id="82379290">
          <w:marLeft w:val="547"/>
          <w:marRight w:val="0"/>
          <w:marTop w:val="96"/>
          <w:marBottom w:val="0"/>
          <w:divBdr>
            <w:top w:val="none" w:sz="0" w:space="0" w:color="auto"/>
            <w:left w:val="none" w:sz="0" w:space="0" w:color="auto"/>
            <w:bottom w:val="none" w:sz="0" w:space="0" w:color="auto"/>
            <w:right w:val="none" w:sz="0" w:space="0" w:color="auto"/>
          </w:divBdr>
        </w:div>
        <w:div w:id="101923599">
          <w:marLeft w:val="547"/>
          <w:marRight w:val="0"/>
          <w:marTop w:val="96"/>
          <w:marBottom w:val="0"/>
          <w:divBdr>
            <w:top w:val="none" w:sz="0" w:space="0" w:color="auto"/>
            <w:left w:val="none" w:sz="0" w:space="0" w:color="auto"/>
            <w:bottom w:val="none" w:sz="0" w:space="0" w:color="auto"/>
            <w:right w:val="none" w:sz="0" w:space="0" w:color="auto"/>
          </w:divBdr>
        </w:div>
        <w:div w:id="107165115">
          <w:marLeft w:val="547"/>
          <w:marRight w:val="0"/>
          <w:marTop w:val="96"/>
          <w:marBottom w:val="0"/>
          <w:divBdr>
            <w:top w:val="none" w:sz="0" w:space="0" w:color="auto"/>
            <w:left w:val="none" w:sz="0" w:space="0" w:color="auto"/>
            <w:bottom w:val="none" w:sz="0" w:space="0" w:color="auto"/>
            <w:right w:val="none" w:sz="0" w:space="0" w:color="auto"/>
          </w:divBdr>
        </w:div>
        <w:div w:id="340862255">
          <w:marLeft w:val="547"/>
          <w:marRight w:val="0"/>
          <w:marTop w:val="96"/>
          <w:marBottom w:val="0"/>
          <w:divBdr>
            <w:top w:val="none" w:sz="0" w:space="0" w:color="auto"/>
            <w:left w:val="none" w:sz="0" w:space="0" w:color="auto"/>
            <w:bottom w:val="none" w:sz="0" w:space="0" w:color="auto"/>
            <w:right w:val="none" w:sz="0" w:space="0" w:color="auto"/>
          </w:divBdr>
        </w:div>
        <w:div w:id="187639977">
          <w:marLeft w:val="547"/>
          <w:marRight w:val="0"/>
          <w:marTop w:val="96"/>
          <w:marBottom w:val="0"/>
          <w:divBdr>
            <w:top w:val="none" w:sz="0" w:space="0" w:color="auto"/>
            <w:left w:val="none" w:sz="0" w:space="0" w:color="auto"/>
            <w:bottom w:val="none" w:sz="0" w:space="0" w:color="auto"/>
            <w:right w:val="none" w:sz="0" w:space="0" w:color="auto"/>
          </w:divBdr>
        </w:div>
      </w:divsChild>
    </w:div>
    <w:div w:id="1633436721">
      <w:bodyDiv w:val="1"/>
      <w:marLeft w:val="0"/>
      <w:marRight w:val="0"/>
      <w:marTop w:val="0"/>
      <w:marBottom w:val="0"/>
      <w:divBdr>
        <w:top w:val="none" w:sz="0" w:space="0" w:color="auto"/>
        <w:left w:val="none" w:sz="0" w:space="0" w:color="auto"/>
        <w:bottom w:val="none" w:sz="0" w:space="0" w:color="auto"/>
        <w:right w:val="none" w:sz="0" w:space="0" w:color="auto"/>
      </w:divBdr>
      <w:divsChild>
        <w:div w:id="36244546">
          <w:marLeft w:val="216"/>
          <w:marRight w:val="0"/>
          <w:marTop w:val="120"/>
          <w:marBottom w:val="120"/>
          <w:divBdr>
            <w:top w:val="none" w:sz="0" w:space="0" w:color="auto"/>
            <w:left w:val="none" w:sz="0" w:space="0" w:color="auto"/>
            <w:bottom w:val="none" w:sz="0" w:space="0" w:color="auto"/>
            <w:right w:val="none" w:sz="0" w:space="0" w:color="auto"/>
          </w:divBdr>
        </w:div>
        <w:div w:id="890730890">
          <w:marLeft w:val="216"/>
          <w:marRight w:val="0"/>
          <w:marTop w:val="120"/>
          <w:marBottom w:val="120"/>
          <w:divBdr>
            <w:top w:val="none" w:sz="0" w:space="0" w:color="auto"/>
            <w:left w:val="none" w:sz="0" w:space="0" w:color="auto"/>
            <w:bottom w:val="none" w:sz="0" w:space="0" w:color="auto"/>
            <w:right w:val="none" w:sz="0" w:space="0" w:color="auto"/>
          </w:divBdr>
        </w:div>
        <w:div w:id="1431706073">
          <w:marLeft w:val="216"/>
          <w:marRight w:val="0"/>
          <w:marTop w:val="120"/>
          <w:marBottom w:val="120"/>
          <w:divBdr>
            <w:top w:val="none" w:sz="0" w:space="0" w:color="auto"/>
            <w:left w:val="none" w:sz="0" w:space="0" w:color="auto"/>
            <w:bottom w:val="none" w:sz="0" w:space="0" w:color="auto"/>
            <w:right w:val="none" w:sz="0" w:space="0" w:color="auto"/>
          </w:divBdr>
        </w:div>
        <w:div w:id="1638222519">
          <w:marLeft w:val="216"/>
          <w:marRight w:val="0"/>
          <w:marTop w:val="120"/>
          <w:marBottom w:val="120"/>
          <w:divBdr>
            <w:top w:val="none" w:sz="0" w:space="0" w:color="auto"/>
            <w:left w:val="none" w:sz="0" w:space="0" w:color="auto"/>
            <w:bottom w:val="none" w:sz="0" w:space="0" w:color="auto"/>
            <w:right w:val="none" w:sz="0" w:space="0" w:color="auto"/>
          </w:divBdr>
        </w:div>
        <w:div w:id="40056957">
          <w:marLeft w:val="216"/>
          <w:marRight w:val="0"/>
          <w:marTop w:val="120"/>
          <w:marBottom w:val="120"/>
          <w:divBdr>
            <w:top w:val="none" w:sz="0" w:space="0" w:color="auto"/>
            <w:left w:val="none" w:sz="0" w:space="0" w:color="auto"/>
            <w:bottom w:val="none" w:sz="0" w:space="0" w:color="auto"/>
            <w:right w:val="none" w:sz="0" w:space="0" w:color="auto"/>
          </w:divBdr>
        </w:div>
        <w:div w:id="1310480579">
          <w:marLeft w:val="216"/>
          <w:marRight w:val="0"/>
          <w:marTop w:val="120"/>
          <w:marBottom w:val="120"/>
          <w:divBdr>
            <w:top w:val="none" w:sz="0" w:space="0" w:color="auto"/>
            <w:left w:val="none" w:sz="0" w:space="0" w:color="auto"/>
            <w:bottom w:val="none" w:sz="0" w:space="0" w:color="auto"/>
            <w:right w:val="none" w:sz="0" w:space="0" w:color="auto"/>
          </w:divBdr>
        </w:div>
      </w:divsChild>
    </w:div>
    <w:div w:id="1651520489">
      <w:bodyDiv w:val="1"/>
      <w:marLeft w:val="0"/>
      <w:marRight w:val="0"/>
      <w:marTop w:val="0"/>
      <w:marBottom w:val="0"/>
      <w:divBdr>
        <w:top w:val="none" w:sz="0" w:space="0" w:color="auto"/>
        <w:left w:val="none" w:sz="0" w:space="0" w:color="auto"/>
        <w:bottom w:val="none" w:sz="0" w:space="0" w:color="auto"/>
        <w:right w:val="none" w:sz="0" w:space="0" w:color="auto"/>
      </w:divBdr>
      <w:divsChild>
        <w:div w:id="523179847">
          <w:marLeft w:val="547"/>
          <w:marRight w:val="0"/>
          <w:marTop w:val="0"/>
          <w:marBottom w:val="120"/>
          <w:divBdr>
            <w:top w:val="none" w:sz="0" w:space="0" w:color="auto"/>
            <w:left w:val="none" w:sz="0" w:space="0" w:color="auto"/>
            <w:bottom w:val="none" w:sz="0" w:space="0" w:color="auto"/>
            <w:right w:val="none" w:sz="0" w:space="0" w:color="auto"/>
          </w:divBdr>
        </w:div>
        <w:div w:id="1900051268">
          <w:marLeft w:val="547"/>
          <w:marRight w:val="0"/>
          <w:marTop w:val="0"/>
          <w:marBottom w:val="120"/>
          <w:divBdr>
            <w:top w:val="none" w:sz="0" w:space="0" w:color="auto"/>
            <w:left w:val="none" w:sz="0" w:space="0" w:color="auto"/>
            <w:bottom w:val="none" w:sz="0" w:space="0" w:color="auto"/>
            <w:right w:val="none" w:sz="0" w:space="0" w:color="auto"/>
          </w:divBdr>
        </w:div>
        <w:div w:id="360129554">
          <w:marLeft w:val="547"/>
          <w:marRight w:val="0"/>
          <w:marTop w:val="0"/>
          <w:marBottom w:val="120"/>
          <w:divBdr>
            <w:top w:val="none" w:sz="0" w:space="0" w:color="auto"/>
            <w:left w:val="none" w:sz="0" w:space="0" w:color="auto"/>
            <w:bottom w:val="none" w:sz="0" w:space="0" w:color="auto"/>
            <w:right w:val="none" w:sz="0" w:space="0" w:color="auto"/>
          </w:divBdr>
        </w:div>
      </w:divsChild>
    </w:div>
    <w:div w:id="1689674658">
      <w:bodyDiv w:val="1"/>
      <w:marLeft w:val="0"/>
      <w:marRight w:val="0"/>
      <w:marTop w:val="0"/>
      <w:marBottom w:val="0"/>
      <w:divBdr>
        <w:top w:val="none" w:sz="0" w:space="0" w:color="auto"/>
        <w:left w:val="none" w:sz="0" w:space="0" w:color="auto"/>
        <w:bottom w:val="none" w:sz="0" w:space="0" w:color="auto"/>
        <w:right w:val="none" w:sz="0" w:space="0" w:color="auto"/>
      </w:divBdr>
      <w:divsChild>
        <w:div w:id="780075287">
          <w:marLeft w:val="360"/>
          <w:marRight w:val="0"/>
          <w:marTop w:val="120"/>
          <w:marBottom w:val="120"/>
          <w:divBdr>
            <w:top w:val="none" w:sz="0" w:space="0" w:color="auto"/>
            <w:left w:val="none" w:sz="0" w:space="0" w:color="auto"/>
            <w:bottom w:val="none" w:sz="0" w:space="0" w:color="auto"/>
            <w:right w:val="none" w:sz="0" w:space="0" w:color="auto"/>
          </w:divBdr>
        </w:div>
        <w:div w:id="533232755">
          <w:marLeft w:val="360"/>
          <w:marRight w:val="0"/>
          <w:marTop w:val="120"/>
          <w:marBottom w:val="120"/>
          <w:divBdr>
            <w:top w:val="none" w:sz="0" w:space="0" w:color="auto"/>
            <w:left w:val="none" w:sz="0" w:space="0" w:color="auto"/>
            <w:bottom w:val="none" w:sz="0" w:space="0" w:color="auto"/>
            <w:right w:val="none" w:sz="0" w:space="0" w:color="auto"/>
          </w:divBdr>
        </w:div>
      </w:divsChild>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sChild>
        <w:div w:id="851264339">
          <w:marLeft w:val="216"/>
          <w:marRight w:val="0"/>
          <w:marTop w:val="120"/>
          <w:marBottom w:val="120"/>
          <w:divBdr>
            <w:top w:val="none" w:sz="0" w:space="0" w:color="auto"/>
            <w:left w:val="none" w:sz="0" w:space="0" w:color="auto"/>
            <w:bottom w:val="none" w:sz="0" w:space="0" w:color="auto"/>
            <w:right w:val="none" w:sz="0" w:space="0" w:color="auto"/>
          </w:divBdr>
        </w:div>
        <w:div w:id="1172574332">
          <w:marLeft w:val="216"/>
          <w:marRight w:val="0"/>
          <w:marTop w:val="120"/>
          <w:marBottom w:val="120"/>
          <w:divBdr>
            <w:top w:val="none" w:sz="0" w:space="0" w:color="auto"/>
            <w:left w:val="none" w:sz="0" w:space="0" w:color="auto"/>
            <w:bottom w:val="none" w:sz="0" w:space="0" w:color="auto"/>
            <w:right w:val="none" w:sz="0" w:space="0" w:color="auto"/>
          </w:divBdr>
        </w:div>
        <w:div w:id="367994681">
          <w:marLeft w:val="216"/>
          <w:marRight w:val="0"/>
          <w:marTop w:val="120"/>
          <w:marBottom w:val="120"/>
          <w:divBdr>
            <w:top w:val="none" w:sz="0" w:space="0" w:color="auto"/>
            <w:left w:val="none" w:sz="0" w:space="0" w:color="auto"/>
            <w:bottom w:val="none" w:sz="0" w:space="0" w:color="auto"/>
            <w:right w:val="none" w:sz="0" w:space="0" w:color="auto"/>
          </w:divBdr>
        </w:div>
        <w:div w:id="575552112">
          <w:marLeft w:val="216"/>
          <w:marRight w:val="0"/>
          <w:marTop w:val="120"/>
          <w:marBottom w:val="120"/>
          <w:divBdr>
            <w:top w:val="none" w:sz="0" w:space="0" w:color="auto"/>
            <w:left w:val="none" w:sz="0" w:space="0" w:color="auto"/>
            <w:bottom w:val="none" w:sz="0" w:space="0" w:color="auto"/>
            <w:right w:val="none" w:sz="0" w:space="0" w:color="auto"/>
          </w:divBdr>
        </w:div>
        <w:div w:id="2139831813">
          <w:marLeft w:val="216"/>
          <w:marRight w:val="0"/>
          <w:marTop w:val="120"/>
          <w:marBottom w:val="120"/>
          <w:divBdr>
            <w:top w:val="none" w:sz="0" w:space="0" w:color="auto"/>
            <w:left w:val="none" w:sz="0" w:space="0" w:color="auto"/>
            <w:bottom w:val="none" w:sz="0" w:space="0" w:color="auto"/>
            <w:right w:val="none" w:sz="0" w:space="0" w:color="auto"/>
          </w:divBdr>
        </w:div>
      </w:divsChild>
    </w:div>
    <w:div w:id="1766883291">
      <w:bodyDiv w:val="1"/>
      <w:marLeft w:val="0"/>
      <w:marRight w:val="0"/>
      <w:marTop w:val="0"/>
      <w:marBottom w:val="0"/>
      <w:divBdr>
        <w:top w:val="none" w:sz="0" w:space="0" w:color="auto"/>
        <w:left w:val="none" w:sz="0" w:space="0" w:color="auto"/>
        <w:bottom w:val="none" w:sz="0" w:space="0" w:color="auto"/>
        <w:right w:val="none" w:sz="0" w:space="0" w:color="auto"/>
      </w:divBdr>
      <w:divsChild>
        <w:div w:id="1872301311">
          <w:marLeft w:val="360"/>
          <w:marRight w:val="0"/>
          <w:marTop w:val="120"/>
          <w:marBottom w:val="120"/>
          <w:divBdr>
            <w:top w:val="none" w:sz="0" w:space="0" w:color="auto"/>
            <w:left w:val="none" w:sz="0" w:space="0" w:color="auto"/>
            <w:bottom w:val="none" w:sz="0" w:space="0" w:color="auto"/>
            <w:right w:val="none" w:sz="0" w:space="0" w:color="auto"/>
          </w:divBdr>
        </w:div>
        <w:div w:id="517545140">
          <w:marLeft w:val="360"/>
          <w:marRight w:val="0"/>
          <w:marTop w:val="120"/>
          <w:marBottom w:val="120"/>
          <w:divBdr>
            <w:top w:val="none" w:sz="0" w:space="0" w:color="auto"/>
            <w:left w:val="none" w:sz="0" w:space="0" w:color="auto"/>
            <w:bottom w:val="none" w:sz="0" w:space="0" w:color="auto"/>
            <w:right w:val="none" w:sz="0" w:space="0" w:color="auto"/>
          </w:divBdr>
        </w:div>
        <w:div w:id="820198165">
          <w:marLeft w:val="360"/>
          <w:marRight w:val="0"/>
          <w:marTop w:val="120"/>
          <w:marBottom w:val="120"/>
          <w:divBdr>
            <w:top w:val="none" w:sz="0" w:space="0" w:color="auto"/>
            <w:left w:val="none" w:sz="0" w:space="0" w:color="auto"/>
            <w:bottom w:val="none" w:sz="0" w:space="0" w:color="auto"/>
            <w:right w:val="none" w:sz="0" w:space="0" w:color="auto"/>
          </w:divBdr>
        </w:div>
        <w:div w:id="1093668671">
          <w:marLeft w:val="360"/>
          <w:marRight w:val="0"/>
          <w:marTop w:val="120"/>
          <w:marBottom w:val="120"/>
          <w:divBdr>
            <w:top w:val="none" w:sz="0" w:space="0" w:color="auto"/>
            <w:left w:val="none" w:sz="0" w:space="0" w:color="auto"/>
            <w:bottom w:val="none" w:sz="0" w:space="0" w:color="auto"/>
            <w:right w:val="none" w:sz="0" w:space="0" w:color="auto"/>
          </w:divBdr>
        </w:div>
      </w:divsChild>
    </w:div>
    <w:div w:id="1787653344">
      <w:bodyDiv w:val="1"/>
      <w:marLeft w:val="0"/>
      <w:marRight w:val="0"/>
      <w:marTop w:val="0"/>
      <w:marBottom w:val="0"/>
      <w:divBdr>
        <w:top w:val="none" w:sz="0" w:space="0" w:color="auto"/>
        <w:left w:val="none" w:sz="0" w:space="0" w:color="auto"/>
        <w:bottom w:val="none" w:sz="0" w:space="0" w:color="auto"/>
        <w:right w:val="none" w:sz="0" w:space="0" w:color="auto"/>
      </w:divBdr>
      <w:divsChild>
        <w:div w:id="296106001">
          <w:marLeft w:val="0"/>
          <w:marRight w:val="0"/>
          <w:marTop w:val="0"/>
          <w:marBottom w:val="0"/>
          <w:divBdr>
            <w:top w:val="none" w:sz="0" w:space="0" w:color="auto"/>
            <w:left w:val="none" w:sz="0" w:space="0" w:color="auto"/>
            <w:bottom w:val="none" w:sz="0" w:space="0" w:color="auto"/>
            <w:right w:val="none" w:sz="0" w:space="0" w:color="auto"/>
          </w:divBdr>
          <w:divsChild>
            <w:div w:id="1526013921">
              <w:marLeft w:val="0"/>
              <w:marRight w:val="0"/>
              <w:marTop w:val="0"/>
              <w:marBottom w:val="0"/>
              <w:divBdr>
                <w:top w:val="none" w:sz="0" w:space="0" w:color="auto"/>
                <w:left w:val="none" w:sz="0" w:space="0" w:color="auto"/>
                <w:bottom w:val="none" w:sz="0" w:space="0" w:color="auto"/>
                <w:right w:val="none" w:sz="0" w:space="0" w:color="auto"/>
              </w:divBdr>
              <w:divsChild>
                <w:div w:id="220336408">
                  <w:marLeft w:val="0"/>
                  <w:marRight w:val="0"/>
                  <w:marTop w:val="0"/>
                  <w:marBottom w:val="0"/>
                  <w:divBdr>
                    <w:top w:val="none" w:sz="0" w:space="0" w:color="auto"/>
                    <w:left w:val="none" w:sz="0" w:space="0" w:color="auto"/>
                    <w:bottom w:val="none" w:sz="0" w:space="0" w:color="auto"/>
                    <w:right w:val="none" w:sz="0" w:space="0" w:color="auto"/>
                  </w:divBdr>
                  <w:divsChild>
                    <w:div w:id="2084645501">
                      <w:marLeft w:val="0"/>
                      <w:marRight w:val="0"/>
                      <w:marTop w:val="0"/>
                      <w:marBottom w:val="0"/>
                      <w:divBdr>
                        <w:top w:val="none" w:sz="0" w:space="0" w:color="auto"/>
                        <w:left w:val="none" w:sz="0" w:space="0" w:color="auto"/>
                        <w:bottom w:val="none" w:sz="0" w:space="0" w:color="auto"/>
                        <w:right w:val="none" w:sz="0" w:space="0" w:color="auto"/>
                      </w:divBdr>
                      <w:divsChild>
                        <w:div w:id="1474833584">
                          <w:marLeft w:val="0"/>
                          <w:marRight w:val="0"/>
                          <w:marTop w:val="0"/>
                          <w:marBottom w:val="0"/>
                          <w:divBdr>
                            <w:top w:val="none" w:sz="0" w:space="0" w:color="auto"/>
                            <w:left w:val="none" w:sz="0" w:space="0" w:color="auto"/>
                            <w:bottom w:val="none" w:sz="0" w:space="0" w:color="auto"/>
                            <w:right w:val="none" w:sz="0" w:space="0" w:color="auto"/>
                          </w:divBdr>
                          <w:divsChild>
                            <w:div w:id="1729919711">
                              <w:marLeft w:val="0"/>
                              <w:marRight w:val="0"/>
                              <w:marTop w:val="0"/>
                              <w:marBottom w:val="0"/>
                              <w:divBdr>
                                <w:top w:val="none" w:sz="0" w:space="0" w:color="auto"/>
                                <w:left w:val="none" w:sz="0" w:space="0" w:color="auto"/>
                                <w:bottom w:val="none" w:sz="0" w:space="0" w:color="auto"/>
                                <w:right w:val="none" w:sz="0" w:space="0" w:color="auto"/>
                              </w:divBdr>
                              <w:divsChild>
                                <w:div w:id="1850631711">
                                  <w:marLeft w:val="0"/>
                                  <w:marRight w:val="0"/>
                                  <w:marTop w:val="0"/>
                                  <w:marBottom w:val="0"/>
                                  <w:divBdr>
                                    <w:top w:val="none" w:sz="0" w:space="0" w:color="auto"/>
                                    <w:left w:val="none" w:sz="0" w:space="0" w:color="auto"/>
                                    <w:bottom w:val="none" w:sz="0" w:space="0" w:color="auto"/>
                                    <w:right w:val="none" w:sz="0" w:space="0" w:color="auto"/>
                                  </w:divBdr>
                                  <w:divsChild>
                                    <w:div w:id="1350135942">
                                      <w:marLeft w:val="0"/>
                                      <w:marRight w:val="0"/>
                                      <w:marTop w:val="0"/>
                                      <w:marBottom w:val="0"/>
                                      <w:divBdr>
                                        <w:top w:val="none" w:sz="0" w:space="0" w:color="auto"/>
                                        <w:left w:val="none" w:sz="0" w:space="0" w:color="auto"/>
                                        <w:bottom w:val="none" w:sz="0" w:space="0" w:color="auto"/>
                                        <w:right w:val="none" w:sz="0" w:space="0" w:color="auto"/>
                                      </w:divBdr>
                                      <w:divsChild>
                                        <w:div w:id="356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787592">
      <w:bodyDiv w:val="1"/>
      <w:marLeft w:val="0"/>
      <w:marRight w:val="0"/>
      <w:marTop w:val="0"/>
      <w:marBottom w:val="0"/>
      <w:divBdr>
        <w:top w:val="none" w:sz="0" w:space="0" w:color="auto"/>
        <w:left w:val="none" w:sz="0" w:space="0" w:color="auto"/>
        <w:bottom w:val="none" w:sz="0" w:space="0" w:color="auto"/>
        <w:right w:val="none" w:sz="0" w:space="0" w:color="auto"/>
      </w:divBdr>
      <w:divsChild>
        <w:div w:id="296568462">
          <w:marLeft w:val="547"/>
          <w:marRight w:val="0"/>
          <w:marTop w:val="96"/>
          <w:marBottom w:val="0"/>
          <w:divBdr>
            <w:top w:val="none" w:sz="0" w:space="0" w:color="auto"/>
            <w:left w:val="none" w:sz="0" w:space="0" w:color="auto"/>
            <w:bottom w:val="none" w:sz="0" w:space="0" w:color="auto"/>
            <w:right w:val="none" w:sz="0" w:space="0" w:color="auto"/>
          </w:divBdr>
        </w:div>
        <w:div w:id="1565213354">
          <w:marLeft w:val="547"/>
          <w:marRight w:val="0"/>
          <w:marTop w:val="96"/>
          <w:marBottom w:val="0"/>
          <w:divBdr>
            <w:top w:val="none" w:sz="0" w:space="0" w:color="auto"/>
            <w:left w:val="none" w:sz="0" w:space="0" w:color="auto"/>
            <w:bottom w:val="none" w:sz="0" w:space="0" w:color="auto"/>
            <w:right w:val="none" w:sz="0" w:space="0" w:color="auto"/>
          </w:divBdr>
        </w:div>
        <w:div w:id="2010912592">
          <w:marLeft w:val="547"/>
          <w:marRight w:val="0"/>
          <w:marTop w:val="96"/>
          <w:marBottom w:val="0"/>
          <w:divBdr>
            <w:top w:val="none" w:sz="0" w:space="0" w:color="auto"/>
            <w:left w:val="none" w:sz="0" w:space="0" w:color="auto"/>
            <w:bottom w:val="none" w:sz="0" w:space="0" w:color="auto"/>
            <w:right w:val="none" w:sz="0" w:space="0" w:color="auto"/>
          </w:divBdr>
        </w:div>
        <w:div w:id="39214093">
          <w:marLeft w:val="547"/>
          <w:marRight w:val="0"/>
          <w:marTop w:val="96"/>
          <w:marBottom w:val="0"/>
          <w:divBdr>
            <w:top w:val="none" w:sz="0" w:space="0" w:color="auto"/>
            <w:left w:val="none" w:sz="0" w:space="0" w:color="auto"/>
            <w:bottom w:val="none" w:sz="0" w:space="0" w:color="auto"/>
            <w:right w:val="none" w:sz="0" w:space="0" w:color="auto"/>
          </w:divBdr>
        </w:div>
        <w:div w:id="1325551380">
          <w:marLeft w:val="547"/>
          <w:marRight w:val="0"/>
          <w:marTop w:val="96"/>
          <w:marBottom w:val="0"/>
          <w:divBdr>
            <w:top w:val="none" w:sz="0" w:space="0" w:color="auto"/>
            <w:left w:val="none" w:sz="0" w:space="0" w:color="auto"/>
            <w:bottom w:val="none" w:sz="0" w:space="0" w:color="auto"/>
            <w:right w:val="none" w:sz="0" w:space="0" w:color="auto"/>
          </w:divBdr>
        </w:div>
        <w:div w:id="921330254">
          <w:marLeft w:val="547"/>
          <w:marRight w:val="0"/>
          <w:marTop w:val="96"/>
          <w:marBottom w:val="0"/>
          <w:divBdr>
            <w:top w:val="none" w:sz="0" w:space="0" w:color="auto"/>
            <w:left w:val="none" w:sz="0" w:space="0" w:color="auto"/>
            <w:bottom w:val="none" w:sz="0" w:space="0" w:color="auto"/>
            <w:right w:val="none" w:sz="0" w:space="0" w:color="auto"/>
          </w:divBdr>
        </w:div>
        <w:div w:id="1670790715">
          <w:marLeft w:val="547"/>
          <w:marRight w:val="0"/>
          <w:marTop w:val="96"/>
          <w:marBottom w:val="0"/>
          <w:divBdr>
            <w:top w:val="none" w:sz="0" w:space="0" w:color="auto"/>
            <w:left w:val="none" w:sz="0" w:space="0" w:color="auto"/>
            <w:bottom w:val="none" w:sz="0" w:space="0" w:color="auto"/>
            <w:right w:val="none" w:sz="0" w:space="0" w:color="auto"/>
          </w:divBdr>
        </w:div>
      </w:divsChild>
    </w:div>
    <w:div w:id="1853639712">
      <w:bodyDiv w:val="1"/>
      <w:marLeft w:val="0"/>
      <w:marRight w:val="0"/>
      <w:marTop w:val="0"/>
      <w:marBottom w:val="0"/>
      <w:divBdr>
        <w:top w:val="none" w:sz="0" w:space="0" w:color="auto"/>
        <w:left w:val="none" w:sz="0" w:space="0" w:color="auto"/>
        <w:bottom w:val="none" w:sz="0" w:space="0" w:color="auto"/>
        <w:right w:val="none" w:sz="0" w:space="0" w:color="auto"/>
      </w:divBdr>
      <w:divsChild>
        <w:div w:id="1010059423">
          <w:marLeft w:val="360"/>
          <w:marRight w:val="0"/>
          <w:marTop w:val="120"/>
          <w:marBottom w:val="120"/>
          <w:divBdr>
            <w:top w:val="none" w:sz="0" w:space="0" w:color="auto"/>
            <w:left w:val="none" w:sz="0" w:space="0" w:color="auto"/>
            <w:bottom w:val="none" w:sz="0" w:space="0" w:color="auto"/>
            <w:right w:val="none" w:sz="0" w:space="0" w:color="auto"/>
          </w:divBdr>
        </w:div>
        <w:div w:id="1467159211">
          <w:marLeft w:val="360"/>
          <w:marRight w:val="0"/>
          <w:marTop w:val="120"/>
          <w:marBottom w:val="120"/>
          <w:divBdr>
            <w:top w:val="none" w:sz="0" w:space="0" w:color="auto"/>
            <w:left w:val="none" w:sz="0" w:space="0" w:color="auto"/>
            <w:bottom w:val="none" w:sz="0" w:space="0" w:color="auto"/>
            <w:right w:val="none" w:sz="0" w:space="0" w:color="auto"/>
          </w:divBdr>
        </w:div>
        <w:div w:id="198789221">
          <w:marLeft w:val="360"/>
          <w:marRight w:val="0"/>
          <w:marTop w:val="120"/>
          <w:marBottom w:val="120"/>
          <w:divBdr>
            <w:top w:val="none" w:sz="0" w:space="0" w:color="auto"/>
            <w:left w:val="none" w:sz="0" w:space="0" w:color="auto"/>
            <w:bottom w:val="none" w:sz="0" w:space="0" w:color="auto"/>
            <w:right w:val="none" w:sz="0" w:space="0" w:color="auto"/>
          </w:divBdr>
        </w:div>
        <w:div w:id="2086146379">
          <w:marLeft w:val="360"/>
          <w:marRight w:val="0"/>
          <w:marTop w:val="120"/>
          <w:marBottom w:val="120"/>
          <w:divBdr>
            <w:top w:val="none" w:sz="0" w:space="0" w:color="auto"/>
            <w:left w:val="none" w:sz="0" w:space="0" w:color="auto"/>
            <w:bottom w:val="none" w:sz="0" w:space="0" w:color="auto"/>
            <w:right w:val="none" w:sz="0" w:space="0" w:color="auto"/>
          </w:divBdr>
        </w:div>
      </w:divsChild>
    </w:div>
    <w:div w:id="1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725373259">
          <w:marLeft w:val="360"/>
          <w:marRight w:val="0"/>
          <w:marTop w:val="120"/>
          <w:marBottom w:val="120"/>
          <w:divBdr>
            <w:top w:val="none" w:sz="0" w:space="0" w:color="auto"/>
            <w:left w:val="none" w:sz="0" w:space="0" w:color="auto"/>
            <w:bottom w:val="none" w:sz="0" w:space="0" w:color="auto"/>
            <w:right w:val="none" w:sz="0" w:space="0" w:color="auto"/>
          </w:divBdr>
        </w:div>
        <w:div w:id="2011440434">
          <w:marLeft w:val="360"/>
          <w:marRight w:val="0"/>
          <w:marTop w:val="120"/>
          <w:marBottom w:val="120"/>
          <w:divBdr>
            <w:top w:val="none" w:sz="0" w:space="0" w:color="auto"/>
            <w:left w:val="none" w:sz="0" w:space="0" w:color="auto"/>
            <w:bottom w:val="none" w:sz="0" w:space="0" w:color="auto"/>
            <w:right w:val="none" w:sz="0" w:space="0" w:color="auto"/>
          </w:divBdr>
        </w:div>
        <w:div w:id="872691632">
          <w:marLeft w:val="360"/>
          <w:marRight w:val="0"/>
          <w:marTop w:val="120"/>
          <w:marBottom w:val="120"/>
          <w:divBdr>
            <w:top w:val="none" w:sz="0" w:space="0" w:color="auto"/>
            <w:left w:val="none" w:sz="0" w:space="0" w:color="auto"/>
            <w:bottom w:val="none" w:sz="0" w:space="0" w:color="auto"/>
            <w:right w:val="none" w:sz="0" w:space="0" w:color="auto"/>
          </w:divBdr>
        </w:div>
      </w:divsChild>
    </w:div>
    <w:div w:id="1978684824">
      <w:bodyDiv w:val="1"/>
      <w:marLeft w:val="0"/>
      <w:marRight w:val="0"/>
      <w:marTop w:val="0"/>
      <w:marBottom w:val="0"/>
      <w:divBdr>
        <w:top w:val="none" w:sz="0" w:space="0" w:color="auto"/>
        <w:left w:val="none" w:sz="0" w:space="0" w:color="auto"/>
        <w:bottom w:val="none" w:sz="0" w:space="0" w:color="auto"/>
        <w:right w:val="none" w:sz="0" w:space="0" w:color="auto"/>
      </w:divBdr>
      <w:divsChild>
        <w:div w:id="1868372482">
          <w:marLeft w:val="216"/>
          <w:marRight w:val="0"/>
          <w:marTop w:val="120"/>
          <w:marBottom w:val="120"/>
          <w:divBdr>
            <w:top w:val="none" w:sz="0" w:space="0" w:color="auto"/>
            <w:left w:val="none" w:sz="0" w:space="0" w:color="auto"/>
            <w:bottom w:val="none" w:sz="0" w:space="0" w:color="auto"/>
            <w:right w:val="none" w:sz="0" w:space="0" w:color="auto"/>
          </w:divBdr>
        </w:div>
        <w:div w:id="1561671968">
          <w:marLeft w:val="216"/>
          <w:marRight w:val="0"/>
          <w:marTop w:val="120"/>
          <w:marBottom w:val="120"/>
          <w:divBdr>
            <w:top w:val="none" w:sz="0" w:space="0" w:color="auto"/>
            <w:left w:val="none" w:sz="0" w:space="0" w:color="auto"/>
            <w:bottom w:val="none" w:sz="0" w:space="0" w:color="auto"/>
            <w:right w:val="none" w:sz="0" w:space="0" w:color="auto"/>
          </w:divBdr>
        </w:div>
        <w:div w:id="1101414746">
          <w:marLeft w:val="216"/>
          <w:marRight w:val="0"/>
          <w:marTop w:val="120"/>
          <w:marBottom w:val="120"/>
          <w:divBdr>
            <w:top w:val="none" w:sz="0" w:space="0" w:color="auto"/>
            <w:left w:val="none" w:sz="0" w:space="0" w:color="auto"/>
            <w:bottom w:val="none" w:sz="0" w:space="0" w:color="auto"/>
            <w:right w:val="none" w:sz="0" w:space="0" w:color="auto"/>
          </w:divBdr>
        </w:div>
        <w:div w:id="588782191">
          <w:marLeft w:val="216"/>
          <w:marRight w:val="0"/>
          <w:marTop w:val="120"/>
          <w:marBottom w:val="120"/>
          <w:divBdr>
            <w:top w:val="none" w:sz="0" w:space="0" w:color="auto"/>
            <w:left w:val="none" w:sz="0" w:space="0" w:color="auto"/>
            <w:bottom w:val="none" w:sz="0" w:space="0" w:color="auto"/>
            <w:right w:val="none" w:sz="0" w:space="0" w:color="auto"/>
          </w:divBdr>
        </w:div>
        <w:div w:id="1054742733">
          <w:marLeft w:val="216"/>
          <w:marRight w:val="0"/>
          <w:marTop w:val="120"/>
          <w:marBottom w:val="120"/>
          <w:divBdr>
            <w:top w:val="none" w:sz="0" w:space="0" w:color="auto"/>
            <w:left w:val="none" w:sz="0" w:space="0" w:color="auto"/>
            <w:bottom w:val="none" w:sz="0" w:space="0" w:color="auto"/>
            <w:right w:val="none" w:sz="0" w:space="0" w:color="auto"/>
          </w:divBdr>
        </w:div>
        <w:div w:id="1726876857">
          <w:marLeft w:val="216"/>
          <w:marRight w:val="0"/>
          <w:marTop w:val="120"/>
          <w:marBottom w:val="120"/>
          <w:divBdr>
            <w:top w:val="none" w:sz="0" w:space="0" w:color="auto"/>
            <w:left w:val="none" w:sz="0" w:space="0" w:color="auto"/>
            <w:bottom w:val="none" w:sz="0" w:space="0" w:color="auto"/>
            <w:right w:val="none" w:sz="0" w:space="0" w:color="auto"/>
          </w:divBdr>
        </w:div>
        <w:div w:id="1765421694">
          <w:marLeft w:val="216"/>
          <w:marRight w:val="0"/>
          <w:marTop w:val="120"/>
          <w:marBottom w:val="120"/>
          <w:divBdr>
            <w:top w:val="none" w:sz="0" w:space="0" w:color="auto"/>
            <w:left w:val="none" w:sz="0" w:space="0" w:color="auto"/>
            <w:bottom w:val="none" w:sz="0" w:space="0" w:color="auto"/>
            <w:right w:val="none" w:sz="0" w:space="0" w:color="auto"/>
          </w:divBdr>
        </w:div>
        <w:div w:id="1135753456">
          <w:marLeft w:val="216"/>
          <w:marRight w:val="0"/>
          <w:marTop w:val="120"/>
          <w:marBottom w:val="120"/>
          <w:divBdr>
            <w:top w:val="none" w:sz="0" w:space="0" w:color="auto"/>
            <w:left w:val="none" w:sz="0" w:space="0" w:color="auto"/>
            <w:bottom w:val="none" w:sz="0" w:space="0" w:color="auto"/>
            <w:right w:val="none" w:sz="0" w:space="0" w:color="auto"/>
          </w:divBdr>
        </w:div>
      </w:divsChild>
    </w:div>
    <w:div w:id="2104177676">
      <w:bodyDiv w:val="1"/>
      <w:marLeft w:val="0"/>
      <w:marRight w:val="0"/>
      <w:marTop w:val="0"/>
      <w:marBottom w:val="0"/>
      <w:divBdr>
        <w:top w:val="none" w:sz="0" w:space="0" w:color="auto"/>
        <w:left w:val="none" w:sz="0" w:space="0" w:color="auto"/>
        <w:bottom w:val="none" w:sz="0" w:space="0" w:color="auto"/>
        <w:right w:val="none" w:sz="0" w:space="0" w:color="auto"/>
      </w:divBdr>
      <w:divsChild>
        <w:div w:id="1021247878">
          <w:blockQuote w:val="1"/>
          <w:marLeft w:val="450"/>
          <w:marRight w:val="450"/>
          <w:marTop w:val="360"/>
          <w:marBottom w:val="360"/>
          <w:divBdr>
            <w:top w:val="none" w:sz="0" w:space="0" w:color="auto"/>
            <w:left w:val="none" w:sz="0" w:space="0" w:color="auto"/>
            <w:bottom w:val="none" w:sz="0" w:space="0" w:color="auto"/>
            <w:right w:val="none" w:sz="0" w:space="0" w:color="auto"/>
          </w:divBdr>
        </w:div>
        <w:div w:id="6858288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r.mit.edu/managers/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1297-CA98-4263-BCA4-B7565F98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Laurie C Bryce</cp:lastModifiedBy>
  <cp:revision>3</cp:revision>
  <cp:lastPrinted>2018-08-07T20:54:00Z</cp:lastPrinted>
  <dcterms:created xsi:type="dcterms:W3CDTF">2018-08-31T20:26:00Z</dcterms:created>
  <dcterms:modified xsi:type="dcterms:W3CDTF">2018-08-31T20:28:00Z</dcterms:modified>
</cp:coreProperties>
</file>